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EA" w:rsidRPr="00BD63EA" w:rsidRDefault="00BD63EA" w:rsidP="001737CE">
      <w:pPr>
        <w:rPr>
          <w:sz w:val="24"/>
        </w:rPr>
      </w:pPr>
      <w:r>
        <w:rPr>
          <w:sz w:val="24"/>
        </w:rPr>
        <w:t>2019-09-16</w:t>
      </w:r>
      <w:bookmarkStart w:id="0" w:name="_GoBack"/>
      <w:bookmarkEnd w:id="0"/>
    </w:p>
    <w:p w:rsidR="00BD63EA" w:rsidRDefault="00BD63EA" w:rsidP="001737CE">
      <w:pPr>
        <w:rPr>
          <w:b/>
          <w:i/>
          <w:sz w:val="24"/>
        </w:rPr>
      </w:pPr>
    </w:p>
    <w:p w:rsidR="001737CE" w:rsidRPr="001737CE" w:rsidRDefault="001737CE" w:rsidP="001737CE">
      <w:pPr>
        <w:rPr>
          <w:b/>
          <w:i/>
          <w:sz w:val="24"/>
        </w:rPr>
      </w:pPr>
      <w:r w:rsidRPr="001737CE">
        <w:rPr>
          <w:b/>
          <w:i/>
          <w:sz w:val="24"/>
        </w:rPr>
        <w:t xml:space="preserve">Příloha </w:t>
      </w:r>
      <w:proofErr w:type="gramStart"/>
      <w:r w:rsidRPr="001737CE">
        <w:rPr>
          <w:b/>
          <w:i/>
          <w:sz w:val="24"/>
        </w:rPr>
        <w:t>č.1</w:t>
      </w:r>
      <w:proofErr w:type="gramEnd"/>
    </w:p>
    <w:tbl>
      <w:tblPr>
        <w:tblW w:w="9083" w:type="dxa"/>
        <w:tblInd w:w="55" w:type="dxa"/>
        <w:tblCellMar>
          <w:left w:w="70" w:type="dxa"/>
          <w:right w:w="70" w:type="dxa"/>
        </w:tblCellMar>
        <w:tblLook w:val="0000" w:firstRow="0" w:lastRow="0" w:firstColumn="0" w:lastColumn="0" w:noHBand="0" w:noVBand="0"/>
      </w:tblPr>
      <w:tblGrid>
        <w:gridCol w:w="9083"/>
      </w:tblGrid>
      <w:tr w:rsidR="001737CE" w:rsidRPr="001737CE" w:rsidTr="00692070">
        <w:trPr>
          <w:trHeight w:val="660"/>
        </w:trPr>
        <w:tc>
          <w:tcPr>
            <w:tcW w:w="6395" w:type="dxa"/>
            <w:tcBorders>
              <w:top w:val="nil"/>
              <w:left w:val="nil"/>
              <w:right w:val="nil"/>
            </w:tcBorders>
            <w:shd w:val="clear" w:color="auto" w:fill="auto"/>
            <w:noWrap/>
            <w:vAlign w:val="center"/>
          </w:tcPr>
          <w:p w:rsidR="001737CE" w:rsidRPr="00BD63EA" w:rsidRDefault="001737CE" w:rsidP="00692070">
            <w:pPr>
              <w:jc w:val="center"/>
              <w:rPr>
                <w:b/>
                <w:bCs/>
                <w:sz w:val="32"/>
                <w:szCs w:val="32"/>
              </w:rPr>
            </w:pPr>
            <w:r w:rsidRPr="00BD63EA">
              <w:rPr>
                <w:b/>
                <w:bCs/>
                <w:sz w:val="32"/>
                <w:szCs w:val="32"/>
              </w:rPr>
              <w:t xml:space="preserve">VZOROVÝ SPISOVÝ A SKARTAČNÍ PLÁN PRO VYŠŠÍ ODBORNÉ </w:t>
            </w:r>
            <w:commentRangeStart w:id="1"/>
            <w:r w:rsidRPr="00BD63EA">
              <w:rPr>
                <w:b/>
                <w:bCs/>
                <w:sz w:val="32"/>
                <w:szCs w:val="32"/>
              </w:rPr>
              <w:t>ŠKOLY</w:t>
            </w:r>
            <w:commentRangeEnd w:id="1"/>
            <w:r w:rsidRPr="00BD63EA">
              <w:rPr>
                <w:rStyle w:val="Odkaznakoment"/>
                <w:b/>
                <w:sz w:val="32"/>
                <w:szCs w:val="32"/>
              </w:rPr>
              <w:commentReference w:id="1"/>
            </w:r>
          </w:p>
          <w:p w:rsidR="001737CE" w:rsidRPr="001737CE" w:rsidRDefault="001737CE" w:rsidP="00692070">
            <w:pPr>
              <w:spacing w:line="264" w:lineRule="auto"/>
              <w:jc w:val="both"/>
              <w:rPr>
                <w:b/>
                <w:color w:val="FF0000"/>
                <w:sz w:val="24"/>
              </w:rPr>
            </w:pPr>
            <w:r w:rsidRPr="001737CE">
              <w:rPr>
                <w:b/>
                <w:i/>
                <w:color w:val="FF0000"/>
                <w:sz w:val="24"/>
              </w:rPr>
              <w:t>Tento dokument je vzorem, jak zpracovat spisový a skartační plán. Upozorňujeme, že v případě skartačních lhůt, které nejsou pro dané dokumenty stanoveny právními předpisy, je na každém původci, aby posoudil, zda uvedená skartační lhůta odpovídá jeho požadavkům na délku uchovávání dokumentů po jejich vyřízení pro úřední potřebu a současně požadavkům veřejného zájmu.</w:t>
            </w:r>
          </w:p>
          <w:p w:rsidR="001737CE" w:rsidRPr="001737CE" w:rsidRDefault="001737CE" w:rsidP="00692070">
            <w:pPr>
              <w:rPr>
                <w:b/>
                <w:bCs/>
                <w:sz w:val="24"/>
                <w:u w:val="single"/>
              </w:rPr>
            </w:pPr>
            <w:r w:rsidRPr="001737CE">
              <w:rPr>
                <w:b/>
                <w:i/>
                <w:color w:val="FF0000"/>
                <w:sz w:val="24"/>
              </w:rPr>
              <w:t>Pokud není uvedeno jinak, spouštěcí událostí je rok vzniku dokumentu.</w:t>
            </w:r>
          </w:p>
        </w:tc>
      </w:tr>
    </w:tbl>
    <w:p w:rsidR="001737CE" w:rsidRPr="001737CE" w:rsidRDefault="001737CE" w:rsidP="001737CE">
      <w:pPr>
        <w:rPr>
          <w:b/>
          <w:i/>
          <w:sz w:val="24"/>
        </w:rPr>
      </w:pPr>
    </w:p>
    <w:tbl>
      <w:tblPr>
        <w:tblW w:w="9083" w:type="dxa"/>
        <w:tblInd w:w="55" w:type="dxa"/>
        <w:tblCellMar>
          <w:left w:w="70" w:type="dxa"/>
          <w:right w:w="70" w:type="dxa"/>
        </w:tblCellMar>
        <w:tblLook w:val="0000" w:firstRow="0" w:lastRow="0" w:firstColumn="0" w:lastColumn="0" w:noHBand="0" w:noVBand="0"/>
      </w:tblPr>
      <w:tblGrid>
        <w:gridCol w:w="1087"/>
        <w:gridCol w:w="6391"/>
        <w:gridCol w:w="1679"/>
      </w:tblGrid>
      <w:tr w:rsidR="001737CE" w:rsidRPr="001737CE" w:rsidTr="00692070">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737CE" w:rsidRPr="001737CE" w:rsidRDefault="001737CE" w:rsidP="00692070">
            <w:pPr>
              <w:rPr>
                <w:i/>
                <w:iCs/>
                <w:sz w:val="24"/>
              </w:rPr>
            </w:pPr>
            <w:r w:rsidRPr="001737CE">
              <w:rPr>
                <w:i/>
                <w:iCs/>
                <w:sz w:val="24"/>
              </w:rPr>
              <w:t xml:space="preserve">Spisový </w:t>
            </w:r>
            <w:commentRangeStart w:id="2"/>
            <w:r w:rsidRPr="001737CE">
              <w:rPr>
                <w:i/>
                <w:iCs/>
                <w:sz w:val="24"/>
              </w:rPr>
              <w:t>znak</w:t>
            </w:r>
            <w:commentRangeEnd w:id="2"/>
            <w:r w:rsidRPr="001737CE">
              <w:rPr>
                <w:rStyle w:val="Odkaznakoment"/>
                <w:sz w:val="24"/>
                <w:szCs w:val="24"/>
              </w:rPr>
              <w:commentReference w:id="2"/>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i/>
                <w:iCs/>
                <w:sz w:val="24"/>
              </w:rPr>
            </w:pPr>
            <w:r w:rsidRPr="001737CE">
              <w:rPr>
                <w:i/>
                <w:iCs/>
                <w:sz w:val="24"/>
              </w:rPr>
              <w:t>Název dokumentu</w:t>
            </w:r>
          </w:p>
        </w:tc>
        <w:tc>
          <w:tcPr>
            <w:tcW w:w="1680" w:type="dxa"/>
            <w:tcBorders>
              <w:top w:val="single" w:sz="4" w:space="0" w:color="auto"/>
              <w:left w:val="nil"/>
              <w:bottom w:val="single" w:sz="4" w:space="0" w:color="auto"/>
              <w:right w:val="single" w:sz="4" w:space="0" w:color="auto"/>
            </w:tcBorders>
            <w:shd w:val="clear" w:color="auto" w:fill="auto"/>
            <w:vAlign w:val="center"/>
          </w:tcPr>
          <w:p w:rsidR="001737CE" w:rsidRPr="001737CE" w:rsidRDefault="001737CE" w:rsidP="00692070">
            <w:pPr>
              <w:jc w:val="center"/>
              <w:rPr>
                <w:i/>
                <w:iCs/>
                <w:sz w:val="24"/>
              </w:rPr>
            </w:pPr>
            <w:r w:rsidRPr="001737CE">
              <w:rPr>
                <w:i/>
                <w:iCs/>
                <w:sz w:val="24"/>
              </w:rPr>
              <w:t xml:space="preserve">Skartační znak </w:t>
            </w:r>
          </w:p>
          <w:p w:rsidR="001737CE" w:rsidRPr="001737CE" w:rsidRDefault="001737CE" w:rsidP="00692070">
            <w:pPr>
              <w:jc w:val="center"/>
              <w:rPr>
                <w:i/>
                <w:iCs/>
                <w:sz w:val="24"/>
              </w:rPr>
            </w:pPr>
            <w:r w:rsidRPr="001737CE">
              <w:rPr>
                <w:i/>
                <w:iCs/>
                <w:sz w:val="24"/>
              </w:rPr>
              <w:t>a lhůta</w:t>
            </w:r>
          </w:p>
        </w:tc>
      </w:tr>
      <w:tr w:rsidR="001737CE" w:rsidRPr="001737CE" w:rsidTr="00692070">
        <w:trPr>
          <w:trHeight w:val="40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ORGANIZACE A ŘÍZENÍ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sz w:val="24"/>
              </w:rPr>
            </w:pPr>
            <w:r w:rsidRPr="001737CE">
              <w:rPr>
                <w:sz w:val="24"/>
              </w:rPr>
              <w:t> </w:t>
            </w:r>
          </w:p>
        </w:tc>
      </w:tr>
      <w:tr w:rsidR="001737CE" w:rsidRPr="001737CE" w:rsidTr="00692070">
        <w:trPr>
          <w:trHeight w:val="53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Právní základ organizace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Zřizovací listina, dodatky a změny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ztrátě platnosti)</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Rozhodnutí o zápisu do školského rejstříku a o jeho změnách a doklady uvedené v § 147 školského zákona, výpisy ze školského rejstříku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ztrátě platnosti)</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Kolektivní smlouva (pokud máte odbory)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ztrátě platnosti)</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Koncepce rozvoje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uplynutí plánovaného období)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Výroční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tc>
      </w:tr>
      <w:tr w:rsidR="001737CE" w:rsidRPr="001737CE" w:rsidTr="00692070">
        <w:trPr>
          <w:trHeight w:val="81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b/>
                <w:sz w:val="24"/>
              </w:rPr>
              <w:t>Pamětní záznamy</w:t>
            </w:r>
            <w:r w:rsidRPr="001737CE">
              <w:rPr>
                <w:sz w:val="24"/>
              </w:rPr>
              <w:t xml:space="preserve"> (</w:t>
            </w:r>
            <w:r w:rsidRPr="001737CE">
              <w:rPr>
                <w:i/>
                <w:sz w:val="24"/>
              </w:rPr>
              <w:t>nepovinné, záleží, zda organizace takové dokumenty vede</w:t>
            </w:r>
            <w:r w:rsidRPr="001737CE">
              <w:rPr>
                <w:sz w:val="24"/>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Filmy, zvukové záznamy, výstřižky z novin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i/>
                <w:sz w:val="24"/>
              </w:rPr>
            </w:pPr>
            <w:r w:rsidRPr="001737CE">
              <w:rPr>
                <w:sz w:val="24"/>
              </w:rPr>
              <w:t>(po roce, kterého se týkají)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sz w:val="24"/>
              </w:rPr>
              <w:t>Fotoalba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roce, kterého se týkají)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Kronika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Kroniky tříd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Vlastní publikace, ročenky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lastRenderedPageBreak/>
              <w:t>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roofErr w:type="spellStart"/>
            <w:r w:rsidRPr="001737CE">
              <w:rPr>
                <w:sz w:val="24"/>
              </w:rPr>
              <w:t>Autoevaluace</w:t>
            </w:r>
            <w:proofErr w:type="spellEnd"/>
            <w:r w:rsidRPr="001737CE">
              <w:rPr>
                <w:sz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474"/>
        </w:trPr>
        <w:tc>
          <w:tcPr>
            <w:tcW w:w="1008" w:type="dxa"/>
            <w:tcBorders>
              <w:top w:val="single" w:sz="4" w:space="0" w:color="auto"/>
              <w:left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r w:rsidRPr="001737CE">
              <w:rPr>
                <w:bCs/>
                <w:sz w:val="24"/>
              </w:rPr>
              <w:t>1.4</w:t>
            </w:r>
          </w:p>
        </w:tc>
        <w:tc>
          <w:tcPr>
            <w:tcW w:w="6395" w:type="dxa"/>
            <w:tcBorders>
              <w:top w:val="single" w:sz="4" w:space="0" w:color="auto"/>
              <w:left w:val="nil"/>
              <w:right w:val="single" w:sz="4" w:space="0" w:color="auto"/>
            </w:tcBorders>
            <w:shd w:val="clear" w:color="auto" w:fill="auto"/>
            <w:noWrap/>
            <w:vAlign w:val="center"/>
          </w:tcPr>
          <w:p w:rsidR="001737CE" w:rsidRPr="001737CE" w:rsidRDefault="001737CE" w:rsidP="00692070">
            <w:pPr>
              <w:rPr>
                <w:b/>
                <w:bCs/>
                <w:iCs/>
                <w:sz w:val="24"/>
              </w:rPr>
            </w:pPr>
            <w:r w:rsidRPr="001737CE">
              <w:rPr>
                <w:bCs/>
                <w:iCs/>
                <w:sz w:val="24"/>
              </w:rPr>
              <w:t>Vlastní směrnice</w:t>
            </w:r>
            <w:r w:rsidRPr="001737CE">
              <w:rPr>
                <w:b/>
                <w:bCs/>
                <w:iCs/>
                <w:sz w:val="24"/>
              </w:rPr>
              <w:t xml:space="preserve"> </w:t>
            </w:r>
          </w:p>
        </w:tc>
        <w:tc>
          <w:tcPr>
            <w:tcW w:w="1680" w:type="dxa"/>
            <w:tcBorders>
              <w:top w:val="single" w:sz="4" w:space="0" w:color="auto"/>
              <w:left w:val="nil"/>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p w:rsidR="001737CE" w:rsidRPr="001737CE" w:rsidRDefault="001737CE" w:rsidP="00692070">
            <w:pPr>
              <w:jc w:val="center"/>
              <w:rPr>
                <w:sz w:val="24"/>
              </w:rPr>
            </w:pPr>
            <w:r w:rsidRPr="001737CE">
              <w:rPr>
                <w:sz w:val="24"/>
              </w:rPr>
              <w:t>(po ztrátě platnosti)</w:t>
            </w:r>
          </w:p>
        </w:tc>
      </w:tr>
      <w:tr w:rsidR="001737CE" w:rsidRPr="001737CE" w:rsidTr="00692070">
        <w:trPr>
          <w:trHeight w:val="49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 xml:space="preserve">Plány školy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Roční plán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Týdenní plány, pokyny a řídící akty ředitele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521"/>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Zápisy z porad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1.6.1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Zápisy z porad školské rady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Zápisy z porad vedení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Zápisy z porad pedagogických a klasifikačních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Zápisy z porad komisí (výchovných, metodických, předmětových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54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b/>
                <w:sz w:val="24"/>
              </w:rPr>
              <w:t>Stížnosti</w:t>
            </w:r>
            <w:r w:rsidRPr="001737CE">
              <w:rPr>
                <w:sz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sz w:val="24"/>
              </w:rPr>
              <w:t xml:space="preserve">Vlastní stížnosti - studentů, rodičů, učitelů aj. </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r w:rsidRPr="001737CE">
              <w:rPr>
                <w:sz w:val="24"/>
              </w:rPr>
              <w:t>V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Evidence stížností</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r w:rsidRPr="001737CE">
              <w:rPr>
                <w:sz w:val="24"/>
              </w:rPr>
              <w:t>V 5</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Záznamy z kontrol a inspekcí (ČŠI, MSSZ, FÚ, ÚP, PO, BOZP, SOkA, hygiena a jiné)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 </w:t>
            </w:r>
          </w:p>
        </w:tc>
      </w:tr>
      <w:tr w:rsidR="001737CE" w:rsidRPr="001737CE" w:rsidTr="00692070">
        <w:trPr>
          <w:trHeight w:val="88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
                <w:iCs/>
                <w:sz w:val="24"/>
              </w:rPr>
            </w:pPr>
            <w:r w:rsidRPr="001737CE">
              <w:rPr>
                <w:sz w:val="24"/>
              </w:rPr>
              <w:t xml:space="preserve">Korespondence běžná </w:t>
            </w:r>
            <w:r w:rsidRPr="001737CE">
              <w:rPr>
                <w:color w:val="FF0000"/>
                <w:sz w:val="24"/>
              </w:rPr>
              <w:t>(bez dokumentů skartačního znaku „A“ a dokumentů, které jsou uvedeny na jiném místě spisového a skartačního plánu)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 </w:t>
            </w:r>
          </w:p>
        </w:tc>
      </w:tr>
      <w:tr w:rsidR="001737CE" w:rsidRPr="001737CE" w:rsidTr="00692070">
        <w:trPr>
          <w:trHeight w:val="52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i/>
                <w:sz w:val="24"/>
              </w:rPr>
            </w:pPr>
            <w:r w:rsidRPr="001737CE">
              <w:rPr>
                <w:b/>
                <w:bCs/>
                <w:i/>
                <w:sz w:val="24"/>
              </w:rPr>
              <w:t>1.10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 xml:space="preserve">Spisová služba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Podací deník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V 10 </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Kniha poštovného - evidence známek</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Evidence dokumentů uložených ve spisovně </w:t>
            </w:r>
            <w:r w:rsidRPr="001737CE">
              <w:rPr>
                <w:color w:val="FF0000"/>
                <w:sz w:val="24"/>
              </w:rPr>
              <w:t>(např. archivní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p w:rsidR="001737CE" w:rsidRPr="001737CE" w:rsidRDefault="001737CE" w:rsidP="00692070">
            <w:pPr>
              <w:jc w:val="center"/>
              <w:rPr>
                <w:sz w:val="24"/>
              </w:rPr>
            </w:pPr>
            <w:r w:rsidRPr="001737CE">
              <w:rPr>
                <w:sz w:val="24"/>
              </w:rPr>
              <w:t>(po vyřazení posledního dokumentu)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Předávací protokoly dokumentů předaných do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10 </w:t>
            </w:r>
          </w:p>
          <w:p w:rsidR="001737CE" w:rsidRPr="001737CE" w:rsidRDefault="001737CE" w:rsidP="00692070">
            <w:pPr>
              <w:jc w:val="center"/>
              <w:rPr>
                <w:color w:val="FF0000"/>
                <w:sz w:val="24"/>
              </w:rPr>
            </w:pPr>
            <w:r w:rsidRPr="001737CE">
              <w:rPr>
                <w:sz w:val="24"/>
              </w:rPr>
              <w:t>(po vyřazení posledního dokumentu)</w:t>
            </w:r>
            <w:r w:rsidRPr="001737CE">
              <w:rPr>
                <w:color w:val="FF0000"/>
                <w:sz w:val="24"/>
              </w:rPr>
              <w:t xml:space="preserve"> </w:t>
            </w:r>
          </w:p>
          <w:p w:rsidR="001737CE" w:rsidRPr="001737CE" w:rsidRDefault="001737CE" w:rsidP="00692070">
            <w:pPr>
              <w:jc w:val="center"/>
              <w:rPr>
                <w:sz w:val="24"/>
              </w:rPr>
            </w:pPr>
            <w:r w:rsidRPr="001737CE">
              <w:rPr>
                <w:color w:val="FF0000"/>
                <w:sz w:val="24"/>
              </w:rPr>
              <w:t>pokud nenahrazují evidenci dokumentů uložených ve spisovně</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Evidence razítek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p w:rsidR="001737CE" w:rsidRPr="001737CE" w:rsidRDefault="001737CE" w:rsidP="00692070">
            <w:pPr>
              <w:jc w:val="center"/>
              <w:rPr>
                <w:sz w:val="24"/>
              </w:rPr>
            </w:pPr>
            <w:r w:rsidRPr="001737CE">
              <w:rPr>
                <w:sz w:val="24"/>
              </w:rPr>
              <w:t xml:space="preserve">(po vyřazení </w:t>
            </w:r>
            <w:r w:rsidRPr="001737CE">
              <w:rPr>
                <w:sz w:val="24"/>
              </w:rPr>
              <w:lastRenderedPageBreak/>
              <w:t>evidovaných razítek)</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lastRenderedPageBreak/>
              <w:t>1.10.6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Razítka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w:t>
            </w:r>
          </w:p>
          <w:p w:rsidR="001737CE" w:rsidRPr="001737CE" w:rsidRDefault="001737CE" w:rsidP="00692070">
            <w:pPr>
              <w:jc w:val="center"/>
              <w:rPr>
                <w:sz w:val="24"/>
              </w:rPr>
            </w:pPr>
            <w:r w:rsidRPr="001737CE">
              <w:rPr>
                <w:sz w:val="24"/>
              </w:rPr>
              <w:t>(po ztrátě platnosti nebo opotřebování)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
          <w:p w:rsidR="001737CE" w:rsidRPr="001737CE" w:rsidRDefault="001737CE" w:rsidP="00692070">
            <w:pPr>
              <w:rPr>
                <w:sz w:val="24"/>
              </w:rPr>
            </w:pPr>
            <w:r w:rsidRPr="001737CE">
              <w:rPr>
                <w:sz w:val="24"/>
              </w:rPr>
              <w:t>Evidence kvalifikovaných certifikátů dle § 17 vyhlášky č. 259/2012 Sb. v platném znění</w:t>
            </w:r>
          </w:p>
          <w:p w:rsidR="001737CE" w:rsidRPr="001737CE" w:rsidRDefault="001737CE" w:rsidP="00692070">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p w:rsidR="001737CE" w:rsidRPr="001737CE" w:rsidRDefault="001737CE" w:rsidP="00692070">
            <w:pPr>
              <w:jc w:val="center"/>
              <w:rPr>
                <w:sz w:val="24"/>
              </w:rPr>
            </w:pPr>
            <w:r w:rsidRPr="001737CE">
              <w:rPr>
                <w:sz w:val="24"/>
              </w:rPr>
              <w:t>(po ztrátě platnosti evidovaných certifikátů)</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Kniha výpůjček dokumentů ze spisovny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posledním zápisu a navrácení zapůjčených dokumentů)</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1.10.9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Skartační návrhy, protokoly a záznamy o předání archiválií k trvalému uložení do archivu, protokoly o likvidaci dokumentů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vertAlign w:val="superscript"/>
              </w:rPr>
            </w:pPr>
            <w:r w:rsidRPr="001737CE">
              <w:rPr>
                <w:sz w:val="24"/>
              </w:rPr>
              <w:t>A 1</w:t>
            </w:r>
          </w:p>
          <w:p w:rsidR="001737CE" w:rsidRPr="001737CE" w:rsidRDefault="001737CE" w:rsidP="00692070">
            <w:pPr>
              <w:jc w:val="center"/>
              <w:rPr>
                <w:sz w:val="24"/>
                <w:vertAlign w:val="superscript"/>
              </w:rPr>
            </w:pPr>
            <w:r w:rsidRPr="001737CE">
              <w:rPr>
                <w:sz w:val="24"/>
              </w:rPr>
              <w:t>(po zániku školy)</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Spolupráce na projektech (smlouvy s jinými organizacemi, na jejichž projektech škola vystupuje jako </w:t>
            </w:r>
            <w:proofErr w:type="spellStart"/>
            <w:r w:rsidRPr="001737CE">
              <w:rPr>
                <w:sz w:val="24"/>
              </w:rPr>
              <w:t>přistupitel</w:t>
            </w:r>
            <w:proofErr w:type="spellEnd"/>
            <w:r w:rsidRPr="001737CE">
              <w:rPr>
                <w:sz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V 10 </w:t>
            </w:r>
          </w:p>
          <w:p w:rsidR="001737CE" w:rsidRPr="001737CE" w:rsidRDefault="001737CE" w:rsidP="00692070">
            <w:pPr>
              <w:jc w:val="center"/>
              <w:rPr>
                <w:sz w:val="24"/>
              </w:rPr>
            </w:pPr>
            <w:r w:rsidRPr="001737CE">
              <w:rPr>
                <w:sz w:val="24"/>
              </w:rPr>
              <w:t>(po skončení projektu)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1.12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Statistická hlášení a výkazy uložené u vedení školy</w:t>
            </w:r>
          </w:p>
          <w:p w:rsidR="001737CE" w:rsidRPr="001737CE" w:rsidRDefault="001737CE" w:rsidP="00692070">
            <w:pPr>
              <w:rPr>
                <w:b/>
                <w:sz w:val="24"/>
              </w:rPr>
            </w:pPr>
            <w:r w:rsidRPr="001737CE">
              <w:rPr>
                <w:sz w:val="24"/>
              </w:rPr>
              <w:t>(např. VOŠ M10, roční výkaz organizačních složek státu a rozpočtových organizací VI 1-01, výkaz o ředitelství R 13-01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commentRangeStart w:id="3"/>
            <w:r w:rsidRPr="001737CE">
              <w:rPr>
                <w:color w:val="FF0000"/>
                <w:sz w:val="24"/>
              </w:rPr>
              <w:t>1.13</w:t>
            </w:r>
          </w:p>
        </w:tc>
        <w:tc>
          <w:tcPr>
            <w:tcW w:w="6395" w:type="dxa"/>
            <w:tcBorders>
              <w:top w:val="single" w:sz="4" w:space="0" w:color="auto"/>
              <w:left w:val="nil"/>
              <w:right w:val="single" w:sz="4" w:space="0" w:color="auto"/>
            </w:tcBorders>
            <w:shd w:val="clear" w:color="auto" w:fill="auto"/>
            <w:noWrap/>
          </w:tcPr>
          <w:p w:rsidR="001737CE" w:rsidRPr="001737CE" w:rsidRDefault="001737CE" w:rsidP="00692070">
            <w:pPr>
              <w:rPr>
                <w:color w:val="FF0000"/>
                <w:sz w:val="24"/>
              </w:rPr>
            </w:pPr>
            <w:r w:rsidRPr="001737CE">
              <w:rPr>
                <w:color w:val="FF0000"/>
                <w:sz w:val="24"/>
              </w:rPr>
              <w:t>Transakční protokoly</w:t>
            </w:r>
          </w:p>
        </w:tc>
        <w:tc>
          <w:tcPr>
            <w:tcW w:w="1680" w:type="dxa"/>
            <w:tcBorders>
              <w:top w:val="single" w:sz="4" w:space="0" w:color="auto"/>
              <w:left w:val="nil"/>
              <w:right w:val="single" w:sz="4" w:space="0" w:color="auto"/>
            </w:tcBorders>
            <w:shd w:val="clear" w:color="auto" w:fill="auto"/>
            <w:noWrap/>
            <w:vAlign w:val="center"/>
          </w:tcPr>
          <w:p w:rsidR="001737CE" w:rsidRPr="001737CE" w:rsidRDefault="001737CE" w:rsidP="00692070">
            <w:pPr>
              <w:jc w:val="center"/>
              <w:rPr>
                <w:color w:val="FF0000"/>
                <w:sz w:val="24"/>
              </w:rPr>
            </w:pPr>
            <w:r w:rsidRPr="001737CE">
              <w:rPr>
                <w:color w:val="FF0000"/>
                <w:sz w:val="24"/>
              </w:rPr>
              <w:t>A 1</w:t>
            </w:r>
            <w:commentRangeEnd w:id="3"/>
            <w:r w:rsidRPr="001737CE">
              <w:rPr>
                <w:rStyle w:val="Odkaznakoment"/>
                <w:sz w:val="24"/>
                <w:szCs w:val="24"/>
              </w:rPr>
              <w:commentReference w:id="3"/>
            </w:r>
          </w:p>
        </w:tc>
      </w:tr>
      <w:tr w:rsidR="001737CE" w:rsidRPr="001737CE" w:rsidTr="00692070">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1.14</w:t>
            </w:r>
          </w:p>
        </w:tc>
        <w:tc>
          <w:tcPr>
            <w:tcW w:w="6395" w:type="dxa"/>
            <w:tcBorders>
              <w:top w:val="single" w:sz="4" w:space="0" w:color="auto"/>
              <w:left w:val="nil"/>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Spis elektronického systému spisové služby</w:t>
            </w:r>
          </w:p>
        </w:tc>
        <w:tc>
          <w:tcPr>
            <w:tcW w:w="1680" w:type="dxa"/>
            <w:tcBorders>
              <w:top w:val="single" w:sz="4" w:space="0" w:color="auto"/>
              <w:left w:val="nil"/>
              <w:right w:val="single" w:sz="4" w:space="0" w:color="auto"/>
            </w:tcBorders>
            <w:shd w:val="clear" w:color="auto" w:fill="auto"/>
            <w:noWrap/>
            <w:vAlign w:val="center"/>
          </w:tcPr>
          <w:p w:rsidR="001737CE" w:rsidRPr="001737CE" w:rsidRDefault="001737CE" w:rsidP="00692070">
            <w:pPr>
              <w:jc w:val="center"/>
              <w:rPr>
                <w:color w:val="FF0000"/>
                <w:sz w:val="24"/>
              </w:rPr>
            </w:pPr>
            <w:r w:rsidRPr="001737CE">
              <w:rPr>
                <w:color w:val="FF0000"/>
                <w:sz w:val="24"/>
              </w:rPr>
              <w:t>A 1</w:t>
            </w:r>
          </w:p>
          <w:p w:rsidR="001737CE" w:rsidRPr="001737CE" w:rsidRDefault="001737CE" w:rsidP="00692070">
            <w:pPr>
              <w:jc w:val="center"/>
              <w:rPr>
                <w:color w:val="FF0000"/>
                <w:sz w:val="24"/>
              </w:rPr>
            </w:pPr>
            <w:r w:rsidRPr="001737CE">
              <w:rPr>
                <w:color w:val="FF0000"/>
                <w:sz w:val="24"/>
              </w:rPr>
              <w:t>(po ukončení provozu systému)</w:t>
            </w:r>
          </w:p>
        </w:tc>
      </w:tr>
      <w:tr w:rsidR="001737CE" w:rsidRPr="001737CE" w:rsidTr="00692070">
        <w:trPr>
          <w:trHeight w:val="232"/>
        </w:trPr>
        <w:tc>
          <w:tcPr>
            <w:tcW w:w="1008" w:type="dxa"/>
            <w:tcBorders>
              <w:top w:val="single" w:sz="4" w:space="0" w:color="auto"/>
              <w:left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right w:val="single" w:sz="4" w:space="0" w:color="auto"/>
            </w:tcBorders>
            <w:shd w:val="clear" w:color="auto" w:fill="auto"/>
            <w:noWrap/>
          </w:tcPr>
          <w:p w:rsidR="001737CE" w:rsidRPr="001737CE" w:rsidRDefault="001737CE" w:rsidP="00692070">
            <w:pPr>
              <w:rPr>
                <w:sz w:val="24"/>
              </w:rPr>
            </w:pPr>
          </w:p>
        </w:tc>
        <w:tc>
          <w:tcPr>
            <w:tcW w:w="1680" w:type="dxa"/>
            <w:tcBorders>
              <w:top w:val="single" w:sz="4" w:space="0" w:color="auto"/>
              <w:left w:val="nil"/>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PEDAGOGICKÁ DOKUMENTACE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 xml:space="preserve">Akreditovaný vzdělávací program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p w:rsidR="001737CE" w:rsidRPr="001737CE" w:rsidRDefault="001737CE" w:rsidP="00692070">
            <w:pPr>
              <w:jc w:val="center"/>
              <w:rPr>
                <w:sz w:val="24"/>
              </w:rPr>
            </w:pPr>
            <w:r w:rsidRPr="001737CE">
              <w:rPr>
                <w:sz w:val="24"/>
              </w:rPr>
              <w:t xml:space="preserve">(po ztrátě platnosti)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bCs/>
                <w:iCs/>
                <w:sz w:val="24"/>
              </w:rPr>
            </w:pPr>
            <w:r w:rsidRPr="001737CE">
              <w:rPr>
                <w:bCs/>
                <w:iCs/>
                <w:sz w:val="24"/>
              </w:rPr>
              <w:t xml:space="preserve">Organizace výuky na škole (dokumenty vztahující </w:t>
            </w:r>
            <w:proofErr w:type="gramStart"/>
            <w:r w:rsidRPr="001737CE">
              <w:rPr>
                <w:bCs/>
                <w:iCs/>
                <w:sz w:val="24"/>
              </w:rPr>
              <w:t>se</w:t>
            </w:r>
            <w:proofErr w:type="gramEnd"/>
            <w:r w:rsidRPr="001737CE">
              <w:rPr>
                <w:bCs/>
                <w:iCs/>
                <w:sz w:val="24"/>
              </w:rPr>
              <w:t xml:space="preserve"> k souborům pravidel MŠMT) – Rámcový vzdělávací program, Učební osnovy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Třídní výkazy (včetně katalogových listů)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45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Třídní knihy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Osobní spisy studentů (pokud se vedou) </w:t>
            </w:r>
            <w:r w:rsidRPr="001737CE">
              <w:rPr>
                <w:color w:val="FF0000"/>
                <w:sz w:val="24"/>
              </w:rPr>
              <w:t>– v rámci této položky je nutné rozepsat, které dokumenty do osobních spisů zakládáte, tyto dokumenty se pak již na dalších místech spisového a skartačního plánu nevyskytují</w:t>
            </w:r>
            <w:r w:rsidRPr="001737CE">
              <w:rPr>
                <w:sz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p w:rsidR="001737CE" w:rsidRPr="001737CE" w:rsidRDefault="001737CE" w:rsidP="00692070">
            <w:pPr>
              <w:jc w:val="center"/>
              <w:rPr>
                <w:sz w:val="24"/>
              </w:rPr>
            </w:pPr>
            <w:r w:rsidRPr="001737CE">
              <w:rPr>
                <w:sz w:val="24"/>
              </w:rPr>
              <w:t>(po ukončení studia)</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Učební plány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roofErr w:type="spellStart"/>
            <w:r w:rsidRPr="001737CE">
              <w:rPr>
                <w:sz w:val="24"/>
              </w:rPr>
              <w:t>Tématické</w:t>
            </w:r>
            <w:proofErr w:type="spellEnd"/>
            <w:r w:rsidRPr="001737CE">
              <w:rPr>
                <w:sz w:val="24"/>
              </w:rPr>
              <w:t xml:space="preserve"> plány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lastRenderedPageBreak/>
              <w:t>2.8</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color w:val="FF0000"/>
                <w:sz w:val="24"/>
              </w:rPr>
            </w:pPr>
            <w:r w:rsidRPr="001737CE">
              <w:rPr>
                <w:sz w:val="24"/>
              </w:rPr>
              <w:t>Individuální vzdělávací plány studentů</w:t>
            </w:r>
            <w:r w:rsidRPr="001737CE">
              <w:rPr>
                <w:color w:val="FF0000"/>
                <w:sz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2.9</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sz w:val="24"/>
              </w:rPr>
            </w:pPr>
            <w:r w:rsidRPr="001737CE">
              <w:rPr>
                <w:sz w:val="24"/>
              </w:rPr>
              <w:t xml:space="preserve">Klasifikační zprávy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Hospitace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4F81BD"/>
                <w:sz w:val="24"/>
              </w:rPr>
            </w:pPr>
            <w:r w:rsidRPr="001737CE">
              <w:rPr>
                <w:sz w:val="24"/>
              </w:rPr>
              <w:t>Záznamy z činnosti výchovných poradců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Zápisy z třídních schůzek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Dokumentace praxe studentů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Propagace práce školy, nábory</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Dokumentace akcí pořádaných školou, mimoškolní akce, exkurze </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Rozvrhy tříd a učeben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sz w:val="24"/>
              </w:rPr>
              <w:t>Dokumenty sloužící jako podklady ke mzdám (suplování, přesčasy, rozvržení pracovní doby, stanovení přímé a nepřímé vyučovací povinnosti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2.19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Písemné práce studentů (nepředané studentům)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2.20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Vysvědčení (nevyzvednuté, duplikáty)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3</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Výkazy o studiu (nepředané studentům)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4F81BD"/>
                <w:sz w:val="24"/>
              </w:rPr>
            </w:pPr>
            <w:r w:rsidRPr="001737CE">
              <w:rPr>
                <w:sz w:val="24"/>
              </w:rPr>
              <w:t>Rozdílové zkoušky</w:t>
            </w:r>
            <w:r w:rsidRPr="001737CE">
              <w:rPr>
                <w:color w:val="4F81BD"/>
                <w:sz w:val="24"/>
              </w:rPr>
              <w:t xml:space="preserve"> </w:t>
            </w:r>
            <w:r w:rsidRPr="001737CE">
              <w:rPr>
                <w:color w:val="FF0000"/>
                <w:sz w:val="24"/>
              </w:rPr>
              <w:t xml:space="preserve">(pokud se nezakládají do osobního spisu studenta. Pokud se zakládají do osobního spisu, tak je nutné tuto položku vynechat.) </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p>
        </w:tc>
      </w:tr>
      <w:tr w:rsidR="001737CE" w:rsidRPr="001737CE" w:rsidTr="00692070">
        <w:trPr>
          <w:trHeight w:val="60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i/>
                <w:iCs/>
                <w:sz w:val="24"/>
              </w:rPr>
            </w:pPr>
            <w:r w:rsidRPr="001737CE">
              <w:rPr>
                <w:b/>
                <w:i/>
                <w:iCs/>
                <w:sz w:val="24"/>
              </w:rPr>
              <w:t>Absolutorium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iCs/>
                <w:sz w:val="24"/>
                <w:u w:val="single"/>
              </w:rPr>
            </w:pPr>
            <w:r w:rsidRPr="001737CE">
              <w:rPr>
                <w:iCs/>
                <w:sz w:val="24"/>
              </w:rPr>
              <w:t>Protokoly o absolutoriu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45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Témata absolutoria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Písemná zkouška absolutoria</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Praktická zkouška absolutoria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Organizační zabezpečení absolutoria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2.3.6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Seminární práce studentů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Přijímací 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 </w:t>
            </w:r>
          </w:p>
          <w:p w:rsidR="001737CE" w:rsidRPr="001737CE" w:rsidRDefault="001737CE" w:rsidP="00692070">
            <w:pPr>
              <w:jc w:val="center"/>
              <w:rPr>
                <w:sz w:val="24"/>
              </w:rPr>
            </w:pPr>
            <w:r w:rsidRPr="001737CE">
              <w:rPr>
                <w:sz w:val="24"/>
              </w:rPr>
              <w:t>(od vydání rozhodnutí)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1737CE">
            <w:pPr>
              <w:numPr>
                <w:ilvl w:val="0"/>
                <w:numId w:val="1"/>
              </w:numPr>
              <w:rPr>
                <w:sz w:val="24"/>
              </w:rPr>
            </w:pPr>
            <w:r w:rsidRPr="001737CE">
              <w:rPr>
                <w:sz w:val="24"/>
              </w:rPr>
              <w:t xml:space="preserve">spisy dle přijetí ke vzdělávání na vyšší odborné škole dle správního řádu § </w:t>
            </w:r>
            <w:smartTag w:uri="urn:schemas-microsoft-com:office:smarttags" w:element="metricconverter">
              <w:smartTagPr>
                <w:attr w:name="ProductID" w:val="59 a"/>
              </w:smartTagPr>
              <w:r w:rsidRPr="001737CE">
                <w:rPr>
                  <w:sz w:val="24"/>
                </w:rPr>
                <w:t>59 a</w:t>
              </w:r>
            </w:smartTag>
            <w:r w:rsidRPr="001737CE">
              <w:rPr>
                <w:sz w:val="24"/>
              </w:rPr>
              <w:t xml:space="preserve"> následujících, včetně přijímacích zkoušek</w:t>
            </w:r>
          </w:p>
          <w:p w:rsidR="001737CE" w:rsidRPr="001737CE" w:rsidRDefault="001737CE" w:rsidP="001737CE">
            <w:pPr>
              <w:numPr>
                <w:ilvl w:val="0"/>
                <w:numId w:val="1"/>
              </w:numPr>
              <w:rPr>
                <w:sz w:val="24"/>
              </w:rPr>
            </w:pPr>
            <w:r w:rsidRPr="001737CE">
              <w:rPr>
                <w:sz w:val="24"/>
              </w:rPr>
              <w:t>spisy dle uznání uceleného dosaženého vzdělání dle §70</w:t>
            </w:r>
          </w:p>
          <w:p w:rsidR="001737CE" w:rsidRPr="001737CE" w:rsidRDefault="001737CE" w:rsidP="001737CE">
            <w:pPr>
              <w:numPr>
                <w:ilvl w:val="0"/>
                <w:numId w:val="1"/>
              </w:numPr>
              <w:rPr>
                <w:sz w:val="24"/>
              </w:rPr>
            </w:pPr>
            <w:r w:rsidRPr="001737CE">
              <w:rPr>
                <w:sz w:val="24"/>
              </w:rPr>
              <w:t>spisy dle uznání částečného vzdělání podle § 70</w:t>
            </w:r>
          </w:p>
          <w:p w:rsidR="001737CE" w:rsidRPr="001737CE" w:rsidRDefault="001737CE" w:rsidP="001737CE">
            <w:pPr>
              <w:numPr>
                <w:ilvl w:val="0"/>
                <w:numId w:val="1"/>
              </w:numPr>
              <w:rPr>
                <w:sz w:val="24"/>
              </w:rPr>
            </w:pPr>
            <w:r w:rsidRPr="001737CE">
              <w:rPr>
                <w:sz w:val="24"/>
              </w:rPr>
              <w:t xml:space="preserve">organizace </w:t>
            </w:r>
            <w:proofErr w:type="spellStart"/>
            <w:r w:rsidRPr="001737CE">
              <w:rPr>
                <w:sz w:val="24"/>
              </w:rPr>
              <w:t>přijím</w:t>
            </w:r>
            <w:proofErr w:type="spellEnd"/>
            <w:r w:rsidRPr="001737CE">
              <w:rPr>
                <w:sz w:val="24"/>
              </w:rPr>
              <w:t>. řízení (protokoly, evidence, seznamy aj.)</w:t>
            </w:r>
          </w:p>
          <w:p w:rsidR="001737CE" w:rsidRPr="001737CE" w:rsidRDefault="001737CE" w:rsidP="001737CE">
            <w:pPr>
              <w:numPr>
                <w:ilvl w:val="0"/>
                <w:numId w:val="1"/>
              </w:numPr>
              <w:rPr>
                <w:sz w:val="24"/>
              </w:rPr>
            </w:pPr>
            <w:r w:rsidRPr="001737CE">
              <w:rPr>
                <w:sz w:val="24"/>
              </w:rPr>
              <w:t xml:space="preserve">spis přijímacího řízení, </w:t>
            </w:r>
            <w:r w:rsidRPr="001737CE">
              <w:rPr>
                <w:color w:val="FF0000"/>
                <w:sz w:val="24"/>
              </w:rPr>
              <w:t>včetně smlouvy se zákonným zástupcem a plátcem školného (platí pro soukromé školy)</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i/>
                <w:sz w:val="24"/>
              </w:rPr>
            </w:pPr>
            <w:r w:rsidRPr="001737CE">
              <w:rPr>
                <w:b/>
                <w:i/>
                <w:sz w:val="24"/>
              </w:rPr>
              <w:t xml:space="preserve">Spisy správního řízení </w:t>
            </w:r>
            <w:r w:rsidRPr="001737CE">
              <w:rPr>
                <w:i/>
                <w:sz w:val="24"/>
              </w:rPr>
              <w:t>(podle školského zákona)</w:t>
            </w:r>
            <w:r w:rsidRPr="001737CE">
              <w:rPr>
                <w:b/>
                <w:i/>
                <w:sz w:val="24"/>
              </w:rPr>
              <w:t xml:space="preserve"> </w:t>
            </w: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jc w:val="center"/>
              <w:rPr>
                <w:sz w:val="24"/>
              </w:rPr>
            </w:pPr>
            <w:r w:rsidRPr="001737CE">
              <w:rPr>
                <w:sz w:val="24"/>
              </w:rPr>
              <w:t>S 10</w:t>
            </w:r>
          </w:p>
          <w:p w:rsidR="001737CE" w:rsidRPr="001737CE" w:rsidRDefault="001737CE" w:rsidP="00692070">
            <w:pPr>
              <w:jc w:val="center"/>
              <w:rPr>
                <w:sz w:val="24"/>
              </w:rPr>
            </w:pPr>
            <w:r w:rsidRPr="001737CE">
              <w:rPr>
                <w:sz w:val="24"/>
              </w:rPr>
              <w:t>(od vydání rozhodnutí)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1737CE">
            <w:pPr>
              <w:numPr>
                <w:ilvl w:val="0"/>
                <w:numId w:val="1"/>
              </w:numPr>
              <w:rPr>
                <w:sz w:val="24"/>
              </w:rPr>
            </w:pPr>
            <w:r w:rsidRPr="001737CE">
              <w:rPr>
                <w:sz w:val="24"/>
              </w:rPr>
              <w:t xml:space="preserve">opakování ročníku studenta vyšší odborné školy dle §97, </w:t>
            </w:r>
            <w:proofErr w:type="gramStart"/>
            <w:r w:rsidRPr="001737CE">
              <w:rPr>
                <w:sz w:val="24"/>
              </w:rPr>
              <w:t>odst.8</w:t>
            </w:r>
            <w:proofErr w:type="gramEnd"/>
          </w:p>
          <w:p w:rsidR="001737CE" w:rsidRPr="001737CE" w:rsidRDefault="001737CE" w:rsidP="001737CE">
            <w:pPr>
              <w:numPr>
                <w:ilvl w:val="0"/>
                <w:numId w:val="1"/>
              </w:numPr>
              <w:rPr>
                <w:sz w:val="24"/>
              </w:rPr>
            </w:pPr>
            <w:r w:rsidRPr="001737CE">
              <w:rPr>
                <w:sz w:val="24"/>
              </w:rPr>
              <w:t>přerušení vzdělávání studenta vyšší odborné školy dle §97, odst. 6</w:t>
            </w:r>
          </w:p>
          <w:p w:rsidR="001737CE" w:rsidRPr="001737CE" w:rsidRDefault="001737CE" w:rsidP="001737CE">
            <w:pPr>
              <w:numPr>
                <w:ilvl w:val="0"/>
                <w:numId w:val="1"/>
              </w:numPr>
              <w:rPr>
                <w:sz w:val="24"/>
              </w:rPr>
            </w:pPr>
            <w:r w:rsidRPr="001737CE">
              <w:rPr>
                <w:sz w:val="24"/>
              </w:rPr>
              <w:t xml:space="preserve">přerušení vzdělávání studentky vyšší odborné školy dle </w:t>
            </w:r>
            <w:r w:rsidRPr="001737CE">
              <w:rPr>
                <w:sz w:val="24"/>
              </w:rPr>
              <w:lastRenderedPageBreak/>
              <w:t>§97, odst. 7</w:t>
            </w:r>
          </w:p>
          <w:p w:rsidR="001737CE" w:rsidRPr="001737CE" w:rsidRDefault="001737CE" w:rsidP="001737CE">
            <w:pPr>
              <w:numPr>
                <w:ilvl w:val="0"/>
                <w:numId w:val="1"/>
              </w:numPr>
              <w:rPr>
                <w:sz w:val="24"/>
              </w:rPr>
            </w:pPr>
            <w:r w:rsidRPr="001737CE">
              <w:rPr>
                <w:sz w:val="24"/>
              </w:rPr>
              <w:t>přestupu studenta vyšší odborné školy do jiné vyšší odborné školy dle §97, odst. 5</w:t>
            </w:r>
          </w:p>
          <w:p w:rsidR="001737CE" w:rsidRPr="001737CE" w:rsidRDefault="001737CE" w:rsidP="001737CE">
            <w:pPr>
              <w:numPr>
                <w:ilvl w:val="0"/>
                <w:numId w:val="1"/>
              </w:numPr>
              <w:rPr>
                <w:sz w:val="24"/>
              </w:rPr>
            </w:pPr>
            <w:r w:rsidRPr="001737CE">
              <w:rPr>
                <w:sz w:val="24"/>
              </w:rPr>
              <w:t>změny oboru vzdělání studenta vyšší odborné školy dle § 97, odst. 4</w:t>
            </w:r>
          </w:p>
          <w:p w:rsidR="001737CE" w:rsidRPr="001737CE" w:rsidRDefault="001737CE" w:rsidP="001737CE">
            <w:pPr>
              <w:numPr>
                <w:ilvl w:val="0"/>
                <w:numId w:val="1"/>
              </w:numPr>
              <w:rPr>
                <w:sz w:val="24"/>
              </w:rPr>
            </w:pPr>
            <w:r w:rsidRPr="001737CE">
              <w:rPr>
                <w:sz w:val="24"/>
              </w:rPr>
              <w:t>individuálního vzdělávacího plánu §41</w:t>
            </w:r>
          </w:p>
          <w:p w:rsidR="001737CE" w:rsidRPr="001737CE" w:rsidRDefault="001737CE" w:rsidP="001737CE">
            <w:pPr>
              <w:numPr>
                <w:ilvl w:val="0"/>
                <w:numId w:val="1"/>
              </w:numPr>
              <w:rPr>
                <w:sz w:val="24"/>
              </w:rPr>
            </w:pPr>
            <w:r w:rsidRPr="001737CE">
              <w:rPr>
                <w:sz w:val="24"/>
              </w:rPr>
              <w:t>rozhodnutí o přijetí studenta do vyššího ročníku § 95</w:t>
            </w:r>
          </w:p>
          <w:p w:rsidR="001737CE" w:rsidRPr="001737CE" w:rsidRDefault="001737CE" w:rsidP="001737CE">
            <w:pPr>
              <w:numPr>
                <w:ilvl w:val="0"/>
                <w:numId w:val="1"/>
              </w:numPr>
              <w:rPr>
                <w:sz w:val="24"/>
              </w:rPr>
            </w:pPr>
            <w:r w:rsidRPr="001737CE">
              <w:rPr>
                <w:sz w:val="24"/>
              </w:rPr>
              <w:t>rozhodnutí o uznání předchozího vzdělání</w:t>
            </w:r>
          </w:p>
          <w:p w:rsidR="001737CE" w:rsidRPr="001737CE" w:rsidRDefault="001737CE" w:rsidP="001737CE">
            <w:pPr>
              <w:numPr>
                <w:ilvl w:val="0"/>
                <w:numId w:val="1"/>
              </w:numPr>
              <w:rPr>
                <w:sz w:val="24"/>
              </w:rPr>
            </w:pPr>
            <w:r w:rsidRPr="001737CE">
              <w:rPr>
                <w:sz w:val="24"/>
              </w:rPr>
              <w:t xml:space="preserve">rozhodnutí o vyloučení ze školy § 31 odst. </w:t>
            </w:r>
            <w:smartTag w:uri="urn:schemas-microsoft-com:office:smarttags" w:element="metricconverter">
              <w:smartTagPr>
                <w:attr w:name="ProductID" w:val="2 a"/>
              </w:smartTagPr>
              <w:r w:rsidRPr="001737CE">
                <w:rPr>
                  <w:sz w:val="24"/>
                </w:rPr>
                <w:t>2 a</w:t>
              </w:r>
            </w:smartTag>
            <w:r w:rsidRPr="001737CE">
              <w:rPr>
                <w:sz w:val="24"/>
              </w:rPr>
              <w:t xml:space="preserve"> 4</w:t>
            </w:r>
          </w:p>
          <w:p w:rsidR="001737CE" w:rsidRPr="001737CE" w:rsidRDefault="001737CE" w:rsidP="001737CE">
            <w:pPr>
              <w:numPr>
                <w:ilvl w:val="0"/>
                <w:numId w:val="1"/>
              </w:numPr>
              <w:rPr>
                <w:sz w:val="24"/>
              </w:rPr>
            </w:pPr>
            <w:r w:rsidRPr="001737CE">
              <w:rPr>
                <w:sz w:val="24"/>
              </w:rPr>
              <w:t xml:space="preserve">rozhodnutí o podmíněném vyloučení ze školy § 31 </w:t>
            </w:r>
            <w:proofErr w:type="gramStart"/>
            <w:r w:rsidRPr="001737CE">
              <w:rPr>
                <w:sz w:val="24"/>
              </w:rPr>
              <w:t>odst.2 a 4</w:t>
            </w:r>
            <w:proofErr w:type="gramEnd"/>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ind w:left="360"/>
              <w:rPr>
                <w:sz w:val="24"/>
              </w:rPr>
            </w:pPr>
          </w:p>
        </w:tc>
        <w:tc>
          <w:tcPr>
            <w:tcW w:w="1680" w:type="dxa"/>
            <w:tcBorders>
              <w:top w:val="single" w:sz="4" w:space="0" w:color="auto"/>
              <w:left w:val="nil"/>
              <w:bottom w:val="single" w:sz="4" w:space="0" w:color="auto"/>
              <w:right w:val="single" w:sz="4" w:space="0" w:color="auto"/>
            </w:tcBorders>
            <w:shd w:val="clear" w:color="auto" w:fill="auto"/>
            <w:noWrap/>
          </w:tcPr>
          <w:p w:rsidR="001737CE" w:rsidRPr="001737CE" w:rsidRDefault="001737CE" w:rsidP="00692070">
            <w:pP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MZDOVÉ ZÁLEŽITOSTI A PERSONALISTIKA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Mzdové listy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30</w:t>
            </w:r>
          </w:p>
          <w:p w:rsidR="001737CE" w:rsidRPr="001737CE" w:rsidRDefault="001737CE" w:rsidP="00692070">
            <w:pPr>
              <w:jc w:val="center"/>
              <w:rPr>
                <w:sz w:val="24"/>
              </w:rPr>
            </w:pPr>
            <w:r w:rsidRPr="001737CE">
              <w:rPr>
                <w:sz w:val="24"/>
              </w:rPr>
              <w:t>(po roce, kterého se týkají)</w:t>
            </w:r>
          </w:p>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Osobní spisy zaměstnanců </w:t>
            </w:r>
          </w:p>
          <w:p w:rsidR="001737CE" w:rsidRPr="001737CE" w:rsidRDefault="001737CE" w:rsidP="00692070">
            <w:pPr>
              <w:rPr>
                <w:sz w:val="24"/>
              </w:rPr>
            </w:pPr>
            <w:r w:rsidRPr="001737CE">
              <w:rPr>
                <w:sz w:val="24"/>
              </w:rPr>
              <w:t xml:space="preserve">(obsahují žádost o přijetí do pracovního poměru a další dokumenty související s přijetím do zaměstnání, preventivní prohlídky, doklady o zvyšování a prohlubování kvalifikace, platové výměry) </w:t>
            </w:r>
          </w:p>
          <w:p w:rsidR="001737CE" w:rsidRPr="001737CE" w:rsidRDefault="001737CE" w:rsidP="001737CE">
            <w:pPr>
              <w:numPr>
                <w:ilvl w:val="0"/>
                <w:numId w:val="1"/>
              </w:numPr>
              <w:rPr>
                <w:color w:val="FF0000"/>
                <w:sz w:val="24"/>
              </w:rPr>
            </w:pPr>
            <w:r w:rsidRPr="001737CE">
              <w:rPr>
                <w:color w:val="FF0000"/>
                <w:sz w:val="24"/>
              </w:rPr>
              <w:t xml:space="preserve">je možné doplnit další typy dokumentů, které v osobních spisech zaměstnanců ukládáte, </w:t>
            </w:r>
          </w:p>
          <w:p w:rsidR="001737CE" w:rsidRPr="001737CE" w:rsidRDefault="001737CE" w:rsidP="001737CE">
            <w:pPr>
              <w:numPr>
                <w:ilvl w:val="0"/>
                <w:numId w:val="1"/>
              </w:numPr>
              <w:rPr>
                <w:color w:val="FF0000"/>
                <w:sz w:val="24"/>
              </w:rPr>
            </w:pPr>
            <w:r w:rsidRPr="001737CE">
              <w:rPr>
                <w:color w:val="FF0000"/>
                <w:sz w:val="24"/>
              </w:rPr>
              <w:t>dokumenty, jejichž originály ukládáte v osobních spisech, se však již nesmí vyskytovat na jiném místě spisového a skartačního plánu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Evidenční listy důchodového zabezpečení </w:t>
            </w:r>
          </w:p>
          <w:p w:rsidR="001737CE" w:rsidRPr="001737CE" w:rsidRDefault="001737CE" w:rsidP="00692070">
            <w:pPr>
              <w:rPr>
                <w:sz w:val="24"/>
              </w:rPr>
            </w:pPr>
            <w:r w:rsidRPr="001737CE">
              <w:rPr>
                <w:color w:val="FF0000"/>
                <w:sz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3</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Mzdové sestavy </w:t>
            </w:r>
          </w:p>
          <w:p w:rsidR="001737CE" w:rsidRPr="001737CE" w:rsidRDefault="001737CE" w:rsidP="00692070">
            <w:pPr>
              <w:rPr>
                <w:sz w:val="24"/>
              </w:rPr>
            </w:pPr>
            <w:r w:rsidRPr="001737CE">
              <w:rPr>
                <w:sz w:val="24"/>
              </w:rPr>
              <w:t xml:space="preserve">(rekapitulace mezd, průměrné denní vyměřovací základy nemocenské, průměrné výdělky pracovně právní)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r w:rsidRPr="001737CE">
              <w:rPr>
                <w:rStyle w:val="Odkaznakoment"/>
                <w:sz w:val="24"/>
                <w:szCs w:val="24"/>
              </w:rPr>
              <w:commentReference w:id="4"/>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w:t>
            </w:r>
            <w:commentRangeStart w:id="4"/>
            <w:r w:rsidRPr="001737CE">
              <w:rPr>
                <w:sz w:val="24"/>
              </w:rPr>
              <w:t>.5</w:t>
            </w:r>
          </w:p>
        </w:tc>
        <w:commentRangeEnd w:id="4"/>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Doklady o výplatě mezd </w:t>
            </w:r>
          </w:p>
          <w:p w:rsidR="001737CE" w:rsidRPr="001737CE" w:rsidRDefault="001737CE" w:rsidP="00692070">
            <w:pPr>
              <w:rPr>
                <w:sz w:val="24"/>
              </w:rPr>
            </w:pPr>
            <w:r w:rsidRPr="001737CE">
              <w:rPr>
                <w:sz w:val="24"/>
              </w:rPr>
              <w:t>(výplatní listiny, výplatní lístky, převodní příkazy, odměny)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 xml:space="preserve">Osobní příplatky </w:t>
            </w:r>
            <w:r w:rsidRPr="001737CE">
              <w:rPr>
                <w:color w:val="FF0000"/>
                <w:sz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 xml:space="preserve">Náhradní plnění </w:t>
            </w:r>
            <w:r w:rsidRPr="001737CE">
              <w:rPr>
                <w:color w:val="FF0000"/>
                <w:sz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 xml:space="preserve">Evidence náhrady za ušlou mzdu </w:t>
            </w:r>
            <w:r w:rsidRPr="001737CE">
              <w:rPr>
                <w:color w:val="FF0000"/>
                <w:sz w:val="24"/>
              </w:rPr>
              <w:t>(pokud nejsou součástí osobního spisu, pokud jsou součástí osobního spisu, je nutné tuto položku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Evidence pracovní doby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47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3.10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i/>
                <w:sz w:val="24"/>
              </w:rPr>
            </w:pPr>
            <w:r w:rsidRPr="001737CE">
              <w:rPr>
                <w:b/>
                <w:i/>
                <w:sz w:val="24"/>
              </w:rPr>
              <w:t>Dohody o provedení práce, dohody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3.10.1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Dohody o provedení práce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3.10.2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Dohody o pracovní činnosti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lastRenderedPageBreak/>
              <w:t>3.11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Korespondence ve věci zaměstnávání </w:t>
            </w:r>
          </w:p>
          <w:p w:rsidR="001737CE" w:rsidRPr="001737CE" w:rsidRDefault="001737CE" w:rsidP="00692070">
            <w:pPr>
              <w:rPr>
                <w:sz w:val="24"/>
              </w:rPr>
            </w:pPr>
            <w:r w:rsidRPr="001737CE">
              <w:rPr>
                <w:sz w:val="24"/>
              </w:rPr>
              <w:t xml:space="preserve">(žádosti o přijetí, </w:t>
            </w:r>
            <w:proofErr w:type="gramStart"/>
            <w:r w:rsidRPr="001737CE">
              <w:rPr>
                <w:sz w:val="24"/>
              </w:rPr>
              <w:t xml:space="preserve">životopisy) </w:t>
            </w:r>
            <w:r w:rsidRPr="001737CE">
              <w:rPr>
                <w:color w:val="FF0000"/>
                <w:sz w:val="24"/>
              </w:rPr>
              <w:t>(pokud</w:t>
            </w:r>
            <w:proofErr w:type="gramEnd"/>
            <w:r w:rsidRPr="001737CE">
              <w:rPr>
                <w:color w:val="FF0000"/>
                <w:sz w:val="24"/>
              </w:rPr>
              <w:t xml:space="preserve"> se neukládá s běžnou  korespondencí 1.7, pokud se ukládá společně s běžnou korespondencí, je nutno položku korespondence ve věci zaměstnávání vynechat)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bCs/>
                <w:sz w:val="24"/>
              </w:rPr>
            </w:pPr>
            <w:r w:rsidRPr="001737CE">
              <w:rPr>
                <w:bCs/>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3.12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Přihlašování a odhlašování zaměstnanců ke zdravotním pojišťovnám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3.13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Dávky sociálního a zdravotního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3.14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Statistická hlášení a výkazy </w:t>
            </w:r>
          </w:p>
          <w:p w:rsidR="001737CE" w:rsidRPr="001737CE" w:rsidRDefault="001737CE" w:rsidP="00692070">
            <w:pPr>
              <w:rPr>
                <w:sz w:val="24"/>
              </w:rPr>
            </w:pPr>
            <w:r w:rsidRPr="001737CE">
              <w:rPr>
                <w:sz w:val="24"/>
              </w:rPr>
              <w:t xml:space="preserve">(výkaz o práci (čtvrtletní) - Práce 2-04, výkaz o pracovní neschopnosti pro nemoc a úraz (půlroční), hlášení o vývoji zaměstnanosti (roční), zaměstnání se změnou pracovní schopnosti, výkaz o platech ISP (pololetní), čtvrtletní výkaz o zaměstnancích a mzdových prostředcích v regionálním školství P 1-04, přehled o výši pojistného (MSSZ),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3.15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FKSP – rozpočet, případně další dokumenty, které nejsou zařazeny v rámci běžného účetnictví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color w:val="FF0000"/>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FINANČNÍ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44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Rozpočet školy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Roční zpráva o hospodaření (přehled o plnění rozpočtu, přehled o tvorbě a čerpání peněžitých fondů, přehled výnosů a nákladů, přehled pohledávek a závazků, </w:t>
            </w:r>
            <w:proofErr w:type="gramStart"/>
            <w:r w:rsidRPr="001737CE">
              <w:rPr>
                <w:sz w:val="24"/>
              </w:rPr>
              <w:t>výkazy</w:t>
            </w:r>
            <w:proofErr w:type="gramEnd"/>
            <w:r w:rsidRPr="001737CE">
              <w:rPr>
                <w:sz w:val="24"/>
              </w:rPr>
              <w:t xml:space="preserve"> –</w:t>
            </w:r>
            <w:proofErr w:type="gramStart"/>
            <w:r w:rsidRPr="001737CE">
              <w:rPr>
                <w:sz w:val="24"/>
              </w:rPr>
              <w:t>rozvaha</w:t>
            </w:r>
            <w:proofErr w:type="gramEnd"/>
            <w:r w:rsidRPr="001737CE">
              <w:rPr>
                <w:sz w:val="24"/>
              </w:rPr>
              <w:t>, výkaz zisků a ztrát, návrh na rozdělení HV, Příloha (MÚZO), Hlavní kniha v Kč, Finanční vypořádání dotací poskytovaných krajům, Finanční vypořádání účelově určených prostředků na provoz a dotací na investice poskytované z rozpočtu zřizovatele)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Měsíční, pololetní a čtvrtletní závěrky, hlavní účetní kniha, sjetiny a další podklady k rozpočtu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tabs>
                <w:tab w:val="left" w:pos="1059"/>
              </w:tabs>
              <w:rPr>
                <w:sz w:val="24"/>
              </w:rPr>
            </w:pPr>
            <w:r w:rsidRPr="001737CE">
              <w:rPr>
                <w:sz w:val="24"/>
              </w:rPr>
              <w:t xml:space="preserve">Dotace (od obcí, nadací,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w:t>
            </w:r>
            <w:r w:rsidRPr="001737CE">
              <w:rPr>
                <w:color w:val="0070C0"/>
                <w:sz w:val="24"/>
              </w:rPr>
              <w:t xml:space="preserve"> </w:t>
            </w:r>
            <w:r w:rsidRPr="001737CE">
              <w:rPr>
                <w:sz w:val="24"/>
              </w:rPr>
              <w:t>10-</w:t>
            </w:r>
          </w:p>
          <w:p w:rsidR="001737CE" w:rsidRPr="001737CE" w:rsidRDefault="001737CE" w:rsidP="00692070">
            <w:pPr>
              <w:jc w:val="center"/>
              <w:rPr>
                <w:sz w:val="24"/>
              </w:rPr>
            </w:pPr>
            <w:r w:rsidRPr="001737CE">
              <w:rPr>
                <w:sz w:val="24"/>
              </w:rPr>
              <w:t>(po skončení projektu)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i/>
                <w:sz w:val="24"/>
                <w:u w:val="single"/>
              </w:rPr>
            </w:pPr>
            <w:r w:rsidRPr="001737CE">
              <w:rPr>
                <w:i/>
                <w:sz w:val="24"/>
                <w:u w:val="single"/>
              </w:rPr>
              <w:t>Projekty (EU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Důležité dokumenty týkající se návrhu a realizace projektu (žádost, rozhodnutí, závěrečná monitorovací zpráva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1</w:t>
            </w:r>
          </w:p>
          <w:p w:rsidR="001737CE" w:rsidRPr="001737CE" w:rsidRDefault="001737CE" w:rsidP="00692070">
            <w:pPr>
              <w:jc w:val="center"/>
              <w:rPr>
                <w:sz w:val="24"/>
              </w:rPr>
            </w:pPr>
            <w:r w:rsidRPr="001737CE">
              <w:rPr>
                <w:sz w:val="24"/>
              </w:rPr>
              <w:t>(po skončení uplynutí lhůty stanovené ve smlouvě o projektu)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Podklady k projektu, daňové doklady a další doklady k čerpání peněz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w:t>
            </w:r>
          </w:p>
          <w:p w:rsidR="001737CE" w:rsidRPr="001737CE" w:rsidRDefault="001737CE" w:rsidP="00692070">
            <w:pPr>
              <w:jc w:val="center"/>
              <w:rPr>
                <w:sz w:val="24"/>
              </w:rPr>
            </w:pPr>
            <w:r w:rsidRPr="001737CE">
              <w:rPr>
                <w:sz w:val="24"/>
              </w:rPr>
              <w:t>(po skončení uplynutí lhůty stanovené ve smlouvě o projektu)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4.1.5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Výběrová řízení – zadávání veřejných zakázek malého rozsahu, maximálně však do výše předpokládané hodnoty veřejné zakázky stanovené zřizovací listinou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bCs/>
                <w:sz w:val="24"/>
              </w:rPr>
            </w:pPr>
            <w:r w:rsidRPr="001737CE">
              <w:rPr>
                <w:bCs/>
                <w:sz w:val="24"/>
              </w:rPr>
              <w:t>V 10</w:t>
            </w:r>
          </w:p>
          <w:p w:rsidR="001737CE" w:rsidRPr="001737CE" w:rsidRDefault="001737CE" w:rsidP="00692070">
            <w:pPr>
              <w:jc w:val="center"/>
              <w:rPr>
                <w:bCs/>
                <w:sz w:val="24"/>
              </w:rPr>
            </w:pPr>
            <w:r w:rsidRPr="001737CE">
              <w:rPr>
                <w:bCs/>
                <w:sz w:val="24"/>
              </w:rPr>
              <w:t xml:space="preserve">(po ukončení výběrového </w:t>
            </w:r>
            <w:r w:rsidRPr="001737CE">
              <w:rPr>
                <w:bCs/>
                <w:sz w:val="24"/>
              </w:rPr>
              <w:lastRenderedPageBreak/>
              <w:t>řízení)</w:t>
            </w:r>
          </w:p>
        </w:tc>
      </w:tr>
      <w:tr w:rsidR="001737CE" w:rsidRPr="001737CE" w:rsidTr="00692070">
        <w:trPr>
          <w:trHeight w:val="50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b/>
                <w:bCs/>
                <w:sz w:val="24"/>
              </w:rPr>
              <w:lastRenderedPageBreak/>
              <w:t>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i/>
                <w:sz w:val="24"/>
              </w:rPr>
            </w:pPr>
            <w:r w:rsidRPr="001737CE">
              <w:rPr>
                <w:b/>
                <w:i/>
                <w:sz w:val="24"/>
              </w:rPr>
              <w:t>Účetní a daňové doklady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Přijaté faktury pro neplátce DPH </w:t>
            </w:r>
            <w:r w:rsidRPr="001737CE">
              <w:rPr>
                <w:color w:val="FF0000"/>
                <w:sz w:val="24"/>
              </w:rPr>
              <w:t>(</w:t>
            </w:r>
            <w:commentRangeStart w:id="5"/>
            <w:r w:rsidRPr="001737CE">
              <w:rPr>
                <w:color w:val="FF0000"/>
                <w:sz w:val="24"/>
              </w:rPr>
              <w:t>pro plátce DPH)</w:t>
            </w:r>
            <w:commentRangeEnd w:id="5"/>
            <w:r w:rsidRPr="001737CE">
              <w:rPr>
                <w:rStyle w:val="Odkaznakoment"/>
                <w:sz w:val="24"/>
                <w:szCs w:val="24"/>
              </w:rPr>
              <w:commentReference w:id="5"/>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r w:rsidRPr="001737CE">
              <w:rPr>
                <w:color w:val="FF0000"/>
                <w:sz w:val="24"/>
              </w:rPr>
              <w:t>(10)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Vydané faktury pro neplátce DPH </w:t>
            </w:r>
            <w:r w:rsidRPr="001737CE">
              <w:rPr>
                <w:color w:val="FF0000"/>
                <w:sz w:val="24"/>
              </w:rPr>
              <w:t>(pro plátce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r w:rsidRPr="001737CE">
              <w:rPr>
                <w:color w:val="FF0000"/>
                <w:sz w:val="24"/>
              </w:rPr>
              <w:t>(10)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Evidence faktur bez DPH (kniha faktur, kniha </w:t>
            </w:r>
            <w:proofErr w:type="gramStart"/>
            <w:r w:rsidRPr="001737CE">
              <w:rPr>
                <w:sz w:val="24"/>
              </w:rPr>
              <w:t xml:space="preserve">závazků) </w:t>
            </w:r>
            <w:r w:rsidRPr="001737CE">
              <w:rPr>
                <w:color w:val="FF0000"/>
                <w:sz w:val="24"/>
              </w:rPr>
              <w:t>(s DPH</w:t>
            </w:r>
            <w:proofErr w:type="gramEnd"/>
            <w:r w:rsidRPr="001737CE">
              <w:rPr>
                <w:color w:val="FF0000"/>
                <w:sz w:val="24"/>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r w:rsidRPr="001737CE">
              <w:rPr>
                <w:color w:val="FF0000"/>
                <w:sz w:val="24"/>
              </w:rPr>
              <w:t>(10)</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Objednávky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Evidence objednávek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Bankovní doklady (příkazy k úhradě, výpisy z účtů)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Příjmové a výdajové pokladní doklady pro neplátce DPH </w:t>
            </w:r>
            <w:r w:rsidRPr="001737CE">
              <w:rPr>
                <w:color w:val="FF0000"/>
                <w:sz w:val="24"/>
              </w:rPr>
              <w:t>(pro plátce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r w:rsidRPr="001737CE">
              <w:rPr>
                <w:color w:val="FF0000"/>
                <w:sz w:val="24"/>
              </w:rPr>
              <w:t>(10)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4.2.8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Pokladní kniha </w:t>
            </w:r>
            <w:r w:rsidRPr="001737CE">
              <w:rPr>
                <w:color w:val="FF0000"/>
                <w:sz w:val="24"/>
              </w:rPr>
              <w:t>(dokladů s DPH)</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r w:rsidRPr="001737CE">
              <w:rPr>
                <w:color w:val="FF0000"/>
                <w:sz w:val="24"/>
              </w:rPr>
              <w:t>(10)</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4.2.9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Žádanky o poskytnutí zálohy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roofErr w:type="gramStart"/>
            <w:r w:rsidRPr="001737CE">
              <w:rPr>
                <w:sz w:val="24"/>
              </w:rPr>
              <w:t>4.2.10</w:t>
            </w:r>
            <w:proofErr w:type="gramEnd"/>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Daňová přiznání a prohlášení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bCs/>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BOZP a PO</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Záznamy o úrazech zaměstnanců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Záznamy o úrazech zaměstnanců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outlineLvl w:val="4"/>
              <w:rPr>
                <w:sz w:val="24"/>
              </w:rPr>
            </w:pPr>
            <w:r w:rsidRPr="001737CE">
              <w:rPr>
                <w:sz w:val="24"/>
              </w:rPr>
              <w:t>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Evidence úrazů zaměstnanců</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Záznamy o úrazech studentů – závažné a smrtelné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Záznamy o úrazech studentů – ostatní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Kniha úrazů - studenti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Zápisy o prověrkách BOZP, PO, revizní záznamy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Záznamy o školení PO 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Evidence ochranných osobních pomůcek</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vyřazení pomůcek)</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Požární kniha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5.11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Kniha BOZP</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HOSPODAŘENÍ S MAJETKEM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52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6.1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b/>
                <w:bCs/>
                <w:i/>
                <w:iCs/>
                <w:sz w:val="24"/>
              </w:rPr>
            </w:pPr>
            <w:r w:rsidRPr="001737CE">
              <w:rPr>
                <w:b/>
                <w:bCs/>
                <w:i/>
                <w:iCs/>
                <w:sz w:val="24"/>
              </w:rPr>
              <w:t>Majetkoprávní záležitosti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6.1.1</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sz w:val="24"/>
              </w:rPr>
            </w:pPr>
            <w:r w:rsidRPr="001737CE">
              <w:rPr>
                <w:sz w:val="24"/>
              </w:rPr>
              <w:t xml:space="preserve">Smlouvy delimitační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6.1.2</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sz w:val="24"/>
              </w:rPr>
            </w:pPr>
            <w:r w:rsidRPr="001737CE">
              <w:rPr>
                <w:sz w:val="24"/>
              </w:rPr>
              <w:t>Smlouvy darovací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V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lastRenderedPageBreak/>
              <w:t>6.1.3</w:t>
            </w:r>
          </w:p>
        </w:tc>
        <w:tc>
          <w:tcPr>
            <w:tcW w:w="6395"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rPr>
                <w:sz w:val="24"/>
              </w:rPr>
            </w:pPr>
            <w:r w:rsidRPr="001737CE">
              <w:rPr>
                <w:sz w:val="24"/>
              </w:rPr>
              <w:t>Smlouvy kupní – movitosti, nájemní, zajištění služeb, leasingové, pojistné</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ztrátě platnosti)</w:t>
            </w:r>
          </w:p>
        </w:tc>
      </w:tr>
      <w:tr w:rsidR="001737CE" w:rsidRPr="001737CE" w:rsidTr="00692070">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6.2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Evidence dlouhodobého hmotného i nehmotného majetku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6.2.1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Zařazovací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p>
          <w:p w:rsidR="001737CE" w:rsidRPr="001737CE" w:rsidRDefault="001737CE" w:rsidP="00692070">
            <w:pPr>
              <w:jc w:val="center"/>
              <w:rPr>
                <w:sz w:val="24"/>
              </w:rPr>
            </w:pPr>
            <w:r w:rsidRPr="001737CE">
              <w:rPr>
                <w:sz w:val="24"/>
              </w:rPr>
              <w:t>(po vyřazení majetku)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6.2.2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Vyřazovací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p>
          <w:p w:rsidR="001737CE" w:rsidRPr="001737CE" w:rsidRDefault="001737CE" w:rsidP="00692070">
            <w:pPr>
              <w:jc w:val="center"/>
              <w:rPr>
                <w:sz w:val="24"/>
              </w:rPr>
            </w:pPr>
            <w:r w:rsidRPr="001737CE">
              <w:rPr>
                <w:sz w:val="24"/>
              </w:rPr>
              <w:t>(po vyřazení majetku)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6.2.3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Předávací protokoly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S 5 </w:t>
            </w:r>
          </w:p>
          <w:p w:rsidR="001737CE" w:rsidRPr="001737CE" w:rsidRDefault="001737CE" w:rsidP="00692070">
            <w:pPr>
              <w:jc w:val="center"/>
              <w:rPr>
                <w:sz w:val="24"/>
              </w:rPr>
            </w:pPr>
            <w:r w:rsidRPr="001737CE">
              <w:rPr>
                <w:sz w:val="24"/>
              </w:rPr>
              <w:t>(po vyřazení majetku)</w:t>
            </w:r>
          </w:p>
        </w:tc>
      </w:tr>
      <w:tr w:rsidR="001737CE" w:rsidRPr="001737CE" w:rsidTr="00692070">
        <w:trPr>
          <w:trHeight w:val="557"/>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6.3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 xml:space="preserve">Inventura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6.3.1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Inventura běžná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6.3.2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Inventura mimořádná</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6.3.3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Škodní protokoly (zápisy škodní komise)</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10</w:t>
            </w:r>
          </w:p>
        </w:tc>
      </w:tr>
      <w:tr w:rsidR="001737CE" w:rsidRPr="001737CE" w:rsidTr="00692070">
        <w:trPr>
          <w:trHeight w:val="44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6.4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Budovy</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sz w:val="24"/>
              </w:rPr>
              <w:t xml:space="preserve">Dokumenty související se získáním nemovitosti do vlastnictví (kupní smlouva, výpis z katastru, posudek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A 5</w:t>
            </w:r>
          </w:p>
          <w:p w:rsidR="001737CE" w:rsidRPr="001737CE" w:rsidRDefault="001737CE" w:rsidP="00692070">
            <w:pPr>
              <w:jc w:val="center"/>
              <w:rPr>
                <w:sz w:val="24"/>
              </w:rPr>
            </w:pPr>
            <w:r w:rsidRPr="001737CE">
              <w:rPr>
                <w:sz w:val="24"/>
              </w:rPr>
              <w:t>(po skončení vlastnictví budovy)</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Dokumenty související s výstavbou budovy, rekonstrukcí nebo modernizací budovy, projektová dokumentace, investiční záměry, výběrová řízení atd.</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xml:space="preserve">V 5 </w:t>
            </w:r>
          </w:p>
          <w:p w:rsidR="001737CE" w:rsidRPr="001737CE" w:rsidRDefault="001737CE" w:rsidP="00692070">
            <w:pPr>
              <w:jc w:val="center"/>
              <w:rPr>
                <w:sz w:val="24"/>
              </w:rPr>
            </w:pPr>
            <w:r w:rsidRPr="001737CE">
              <w:rPr>
                <w:sz w:val="24"/>
              </w:rPr>
              <w:t>(po zániku stavby)</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Cs/>
                <w:sz w:val="24"/>
              </w:rPr>
            </w:pPr>
            <w:r w:rsidRPr="001737CE">
              <w:rPr>
                <w:bCs/>
                <w:sz w:val="24"/>
              </w:rPr>
              <w:t>6.4.3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Technická dokumentace zařízení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p w:rsidR="001737CE" w:rsidRPr="001737CE" w:rsidRDefault="001737CE" w:rsidP="00692070">
            <w:pPr>
              <w:jc w:val="center"/>
              <w:rPr>
                <w:sz w:val="24"/>
              </w:rPr>
            </w:pPr>
            <w:r w:rsidRPr="001737CE">
              <w:rPr>
                <w:sz w:val="24"/>
              </w:rPr>
              <w:t>(po likvidaci zařízení)</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Cs/>
                <w:iCs/>
                <w:sz w:val="24"/>
              </w:rPr>
            </w:pPr>
            <w:r w:rsidRPr="001737CE">
              <w:rPr>
                <w:bCs/>
                <w:iCs/>
                <w:sz w:val="24"/>
              </w:rPr>
              <w:t xml:space="preserve">Kontroly a revize budov a zařízení (revizní zprávy, audity atd.)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 xml:space="preserve">Evidence klíčů a záznamy o výdeji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Telefonní provoz</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5</w:t>
            </w:r>
            <w:proofErr w:type="gramEnd"/>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Rozdělení šaten</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1</w:t>
            </w:r>
            <w:proofErr w:type="gramEnd"/>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6.4.8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Přehled spotřeby energií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5</w:t>
            </w:r>
            <w:proofErr w:type="gramEnd"/>
          </w:p>
        </w:tc>
      </w:tr>
      <w:tr w:rsidR="001737CE" w:rsidRPr="001737CE" w:rsidTr="00692070">
        <w:trPr>
          <w:trHeight w:val="3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bCs/>
                <w:sz w:val="24"/>
              </w:rPr>
            </w:pPr>
            <w:r w:rsidRPr="001737CE">
              <w:rPr>
                <w:b/>
                <w:bCs/>
                <w:sz w:val="24"/>
              </w:rPr>
              <w:t>6.5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bCs/>
                <w:i/>
                <w:iCs/>
                <w:sz w:val="24"/>
              </w:rPr>
            </w:pPr>
            <w:r w:rsidRPr="001737CE">
              <w:rPr>
                <w:b/>
                <w:bCs/>
                <w:i/>
                <w:iCs/>
                <w:sz w:val="24"/>
              </w:rPr>
              <w:t>Doprava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r w:rsidRPr="001737CE">
              <w:rPr>
                <w:sz w:val="24"/>
              </w:rPr>
              <w:t> </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6.5.1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TP, povinné ručení, kopie havarijního pojištění</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5</w:t>
            </w:r>
            <w:proofErr w:type="gramEnd"/>
          </w:p>
          <w:p w:rsidR="001737CE" w:rsidRPr="001737CE" w:rsidRDefault="001737CE" w:rsidP="00692070">
            <w:pPr>
              <w:jc w:val="center"/>
              <w:rPr>
                <w:sz w:val="24"/>
              </w:rPr>
            </w:pPr>
            <w:r w:rsidRPr="001737CE">
              <w:rPr>
                <w:sz w:val="24"/>
              </w:rPr>
              <w:t>(po ztrátě platnosti)</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6.5.2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Školení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5</w:t>
            </w:r>
            <w:proofErr w:type="gramEnd"/>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6.5.3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Dohody o řízení referenčních vozidel</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5</w:t>
            </w:r>
            <w:proofErr w:type="gramEnd"/>
          </w:p>
          <w:p w:rsidR="001737CE" w:rsidRPr="001737CE" w:rsidRDefault="001737CE" w:rsidP="00692070">
            <w:pPr>
              <w:jc w:val="center"/>
              <w:rPr>
                <w:sz w:val="24"/>
              </w:rPr>
            </w:pPr>
            <w:r w:rsidRPr="001737CE">
              <w:rPr>
                <w:sz w:val="24"/>
              </w:rPr>
              <w:t>(po ztrátě platnosti)</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6.5.4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Přehled o spotřebě PHM</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roofErr w:type="gramStart"/>
            <w:r w:rsidRPr="001737CE">
              <w:rPr>
                <w:sz w:val="24"/>
              </w:rPr>
              <w:t>S  5</w:t>
            </w:r>
            <w:proofErr w:type="gramEnd"/>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sz w:val="24"/>
              </w:rPr>
            </w:pPr>
            <w:commentRangeStart w:id="6"/>
            <w:r w:rsidRPr="001737CE">
              <w:rPr>
                <w:b/>
                <w:sz w:val="24"/>
              </w:rPr>
              <w:t xml:space="preserve">STRAVOVÁNÍ </w:t>
            </w:r>
            <w:r w:rsidRPr="001737CE">
              <w:rPr>
                <w:color w:val="FF0000"/>
                <w:sz w:val="24"/>
              </w:rPr>
              <w:t>(červené položky výdejna)</w:t>
            </w:r>
            <w:commentRangeEnd w:id="6"/>
            <w:r w:rsidRPr="001737CE">
              <w:rPr>
                <w:rStyle w:val="Odkaznakoment"/>
                <w:sz w:val="24"/>
                <w:szCs w:val="24"/>
              </w:rPr>
              <w:commentReference w:id="6"/>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b/>
                <w:color w:val="FF0000"/>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sz w:val="24"/>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b/>
                <w:color w:val="FF0000"/>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7.1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 xml:space="preserve">Přihlášky strávníků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color w:val="FF0000"/>
                <w:sz w:val="24"/>
              </w:rPr>
            </w:pPr>
            <w:r w:rsidRPr="001737CE">
              <w:rPr>
                <w:color w:val="FF0000"/>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lastRenderedPageBreak/>
              <w:t>7.2.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Objednávky jídla</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jc w:val="center"/>
              <w:rPr>
                <w:color w:val="FF0000"/>
                <w:sz w:val="24"/>
              </w:rPr>
            </w:pPr>
            <w:r w:rsidRPr="001737CE">
              <w:rPr>
                <w:color w:val="FF0000"/>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7.3.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 xml:space="preserve">Uzávěrka stravování </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color w:val="FF0000"/>
                <w:sz w:val="24"/>
              </w:rPr>
            </w:pPr>
            <w:r w:rsidRPr="001737CE">
              <w:rPr>
                <w:color w:val="FF0000"/>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7.4.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color w:val="FF0000"/>
                <w:sz w:val="24"/>
              </w:rPr>
            </w:pPr>
            <w:r w:rsidRPr="001737CE">
              <w:rPr>
                <w:color w:val="FF0000"/>
                <w:sz w:val="24"/>
              </w:rPr>
              <w:t>Bankovní výpisy</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color w:val="FF0000"/>
                <w:sz w:val="24"/>
              </w:rPr>
            </w:pPr>
            <w:r w:rsidRPr="001737CE">
              <w:rPr>
                <w:color w:val="FF0000"/>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7.5.</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Inventurní soupis</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7.6.</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Vyhodnocení mank, přehled inventurních rozdílů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10</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7.7.</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Skladové karty zásob</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7.8.</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Protokol o poškození, zničení a ztrátě zásob</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7.9.</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Záznam stravovaných osob a poplatků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7.10.</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Kniha zbytků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3</w:t>
            </w:r>
          </w:p>
          <w:p w:rsidR="001737CE" w:rsidRPr="001737CE" w:rsidRDefault="001737CE" w:rsidP="00692070">
            <w:pPr>
              <w:jc w:val="center"/>
              <w:rPr>
                <w:sz w:val="24"/>
              </w:rPr>
            </w:pPr>
            <w:r w:rsidRPr="001737CE">
              <w:rPr>
                <w:sz w:val="24"/>
              </w:rPr>
              <w:t>(po posledním zápisu)</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7.11.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Přihlášky ke stravování</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3</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7.12.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Jídelní lístky</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1</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7.13.</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Stravenky použité</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1</w:t>
            </w:r>
          </w:p>
        </w:tc>
      </w:tr>
      <w:tr w:rsidR="001737CE" w:rsidRPr="001737CE" w:rsidTr="00692070">
        <w:trPr>
          <w:trHeight w:val="518"/>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b/>
                <w:sz w:val="24"/>
              </w:rPr>
            </w:pPr>
            <w:r w:rsidRPr="001737CE">
              <w:rPr>
                <w:b/>
                <w:sz w:val="24"/>
              </w:rPr>
              <w:t>7.14</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b/>
                <w:i/>
                <w:sz w:val="24"/>
              </w:rPr>
            </w:pPr>
            <w:r w:rsidRPr="001737CE">
              <w:rPr>
                <w:b/>
                <w:i/>
                <w:sz w:val="24"/>
              </w:rPr>
              <w:t>Systém kritických bodů (HACCP)</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7.14.1</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Zavedení systému kritických bodů, dokumentace systému</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5</w:t>
            </w:r>
          </w:p>
        </w:tc>
      </w:tr>
      <w:tr w:rsidR="001737CE" w:rsidRP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7.14.2</w:t>
            </w: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1737CE" w:rsidRDefault="001737CE" w:rsidP="00692070">
            <w:pPr>
              <w:rPr>
                <w:sz w:val="24"/>
              </w:rPr>
            </w:pPr>
            <w:r w:rsidRPr="001737CE">
              <w:rPr>
                <w:sz w:val="24"/>
              </w:rPr>
              <w:t>Sledování kritických bodů</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737CE" w:rsidRPr="001737CE" w:rsidRDefault="001737CE" w:rsidP="00692070">
            <w:pPr>
              <w:jc w:val="center"/>
              <w:rPr>
                <w:sz w:val="24"/>
              </w:rPr>
            </w:pPr>
            <w:r w:rsidRPr="001737CE">
              <w:rPr>
                <w:sz w:val="24"/>
              </w:rPr>
              <w:t>S 3</w:t>
            </w:r>
          </w:p>
        </w:tc>
      </w:tr>
      <w:tr w:rsidR="001737CE" w:rsidTr="00692070">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7CE" w:rsidRDefault="001737CE" w:rsidP="00692070">
            <w:pPr>
              <w:rPr>
                <w:rFonts w:ascii="Arial" w:hAnsi="Arial" w:cs="Arial"/>
                <w:szCs w:val="20"/>
              </w:rPr>
            </w:pPr>
          </w:p>
        </w:tc>
        <w:tc>
          <w:tcPr>
            <w:tcW w:w="6395" w:type="dxa"/>
            <w:tcBorders>
              <w:top w:val="single" w:sz="4" w:space="0" w:color="auto"/>
              <w:left w:val="nil"/>
              <w:bottom w:val="single" w:sz="4" w:space="0" w:color="auto"/>
              <w:right w:val="single" w:sz="4" w:space="0" w:color="auto"/>
            </w:tcBorders>
            <w:shd w:val="clear" w:color="auto" w:fill="auto"/>
            <w:noWrap/>
            <w:vAlign w:val="center"/>
          </w:tcPr>
          <w:p w:rsidR="001737CE" w:rsidRPr="0090096B" w:rsidRDefault="001737CE" w:rsidP="00692070">
            <w:pPr>
              <w:ind w:left="360"/>
              <w:rPr>
                <w:rFonts w:ascii="Arial" w:hAnsi="Arial" w:cs="Arial"/>
                <w:szCs w:val="20"/>
              </w:rPr>
            </w:pPr>
          </w:p>
        </w:tc>
        <w:tc>
          <w:tcPr>
            <w:tcW w:w="1680" w:type="dxa"/>
            <w:tcBorders>
              <w:top w:val="single" w:sz="4" w:space="0" w:color="auto"/>
              <w:left w:val="nil"/>
              <w:bottom w:val="single" w:sz="4" w:space="0" w:color="auto"/>
              <w:right w:val="single" w:sz="4" w:space="0" w:color="auto"/>
            </w:tcBorders>
            <w:shd w:val="clear" w:color="auto" w:fill="auto"/>
            <w:noWrap/>
          </w:tcPr>
          <w:p w:rsidR="001737CE" w:rsidRDefault="001737CE" w:rsidP="00692070">
            <w:pPr>
              <w:rPr>
                <w:rFonts w:ascii="Verdana" w:hAnsi="Verdana" w:cs="Arial"/>
                <w:szCs w:val="20"/>
              </w:rPr>
            </w:pPr>
          </w:p>
        </w:tc>
      </w:tr>
    </w:tbl>
    <w:p w:rsidR="008A2C4D" w:rsidRDefault="008A2C4D"/>
    <w:sectPr w:rsidR="008A2C4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drnosova" w:date="2019-09-17T13:33:00Z" w:initials="P">
    <w:p w:rsidR="001737CE" w:rsidRDefault="001737CE" w:rsidP="001737CE">
      <w:pPr>
        <w:pStyle w:val="Textkomente"/>
      </w:pPr>
      <w:r>
        <w:rPr>
          <w:rStyle w:val="Odkaznakoment"/>
        </w:rPr>
        <w:annotationRef/>
      </w:r>
      <w:r>
        <w:t xml:space="preserve">VOŠ se řídí vyhláškou č. 10/2005 o vyšším odborném vzdělávání v platném znění. Aktuální znění platí od </w:t>
      </w:r>
      <w:proofErr w:type="gramStart"/>
      <w:r>
        <w:t>1.9. 2016</w:t>
      </w:r>
      <w:proofErr w:type="gramEnd"/>
      <w:r>
        <w:t xml:space="preserve">. </w:t>
      </w:r>
    </w:p>
  </w:comment>
  <w:comment w:id="2" w:author="JS" w:date="2019-09-17T13:33:00Z" w:initials="JS">
    <w:p w:rsidR="001737CE" w:rsidRDefault="001737CE" w:rsidP="001737CE">
      <w:pPr>
        <w:pStyle w:val="Textkomente"/>
      </w:pPr>
      <w:r>
        <w:rPr>
          <w:rStyle w:val="Odkaznakoment"/>
        </w:rPr>
        <w:annotationRef/>
      </w:r>
      <w:r>
        <w:t>Používání spisových znaků je povinné. Jejich přesná podoba však není stanovena. Berte proto tuto podobu jako doporučenou. Je v pořádku, pokud např. použijete kombinaci písmen a čísel.</w:t>
      </w:r>
    </w:p>
  </w:comment>
  <w:comment w:id="3" w:author="brzobohata" w:date="2019-09-17T13:33:00Z" w:initials="b">
    <w:p w:rsidR="001737CE" w:rsidRDefault="001737CE" w:rsidP="001737CE">
      <w:pPr>
        <w:pStyle w:val="Textkomente"/>
      </w:pPr>
      <w:r>
        <w:rPr>
          <w:rStyle w:val="Odkaznakoment"/>
        </w:rPr>
        <w:annotationRef/>
      </w:r>
      <w:r>
        <w:t xml:space="preserve">Položky 1.13, 1. 14 uvedou pouze školy, které vedou spisovou službu v elektronické podobě v elektronickém systému spisové služby. </w:t>
      </w:r>
    </w:p>
  </w:comment>
  <w:comment w:id="4" w:author="JS" w:date="2019-09-17T13:33:00Z" w:initials="JS">
    <w:p w:rsidR="001737CE" w:rsidRDefault="001737CE" w:rsidP="001737CE">
      <w:pPr>
        <w:pStyle w:val="Textkomente"/>
      </w:pPr>
      <w:r>
        <w:rPr>
          <w:rStyle w:val="Odkaznakoment"/>
        </w:rPr>
        <w:annotationRef/>
      </w:r>
      <w:r>
        <w:t xml:space="preserve">Položky 3.5 – 3.13 si každá škola může rozdělit podle svých zvyklostí. Každé složce, příp. šanonu přiřaďte jeden spisový znak. Skartační znak a lhůta bude u všech těchto položek jednotná S 5.  </w:t>
      </w:r>
    </w:p>
  </w:comment>
  <w:comment w:id="5" w:author="brzobohata" w:date="2019-09-17T13:33:00Z" w:initials="b">
    <w:p w:rsidR="001737CE" w:rsidRDefault="001737CE" w:rsidP="001737CE">
      <w:pPr>
        <w:pStyle w:val="Textkomente"/>
      </w:pPr>
      <w:r>
        <w:rPr>
          <w:rStyle w:val="Odkaznakoment"/>
        </w:rPr>
        <w:annotationRef/>
      </w:r>
      <w:r>
        <w:t xml:space="preserve">Původce uvede skartační lhůtu podle toho, je-li plátce DPH či nikoliv. </w:t>
      </w:r>
    </w:p>
  </w:comment>
  <w:comment w:id="6" w:author="brzobohata" w:date="2019-09-17T13:33:00Z" w:initials="b">
    <w:p w:rsidR="001737CE" w:rsidRDefault="001737CE" w:rsidP="001737CE">
      <w:pPr>
        <w:pStyle w:val="Textkomente"/>
      </w:pPr>
      <w:r>
        <w:rPr>
          <w:rStyle w:val="Odkaznakoment"/>
        </w:rPr>
        <w:annotationRef/>
      </w:r>
      <w:r>
        <w:t>Bod je určen školám, jejichž součástí je školní jídelna. Pokud má škola pouze výdejnu, uvede jen červeně vyznačené položky), spisové znaky 7.5-7.13 neuvádí.</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F6A"/>
    <w:multiLevelType w:val="hybridMultilevel"/>
    <w:tmpl w:val="A2D8CFB2"/>
    <w:lvl w:ilvl="0" w:tplc="04DCD0D2">
      <w:start w:val="2"/>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2A"/>
    <w:rsid w:val="001737CE"/>
    <w:rsid w:val="00231E4B"/>
    <w:rsid w:val="00294096"/>
    <w:rsid w:val="00431208"/>
    <w:rsid w:val="007D0F29"/>
    <w:rsid w:val="008A2C4D"/>
    <w:rsid w:val="00AA6600"/>
    <w:rsid w:val="00BD63EA"/>
    <w:rsid w:val="00BE352A"/>
    <w:rsid w:val="00EE671B"/>
    <w:rsid w:val="00EF6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1737CE"/>
    <w:pPr>
      <w:ind w:left="0" w:firstLine="0"/>
      <w:jc w:val="left"/>
    </w:pPr>
    <w:rPr>
      <w:sz w:val="20"/>
      <w:szCs w:val="24"/>
      <w:lang w:eastAsia="cs-CZ"/>
    </w:rPr>
  </w:style>
  <w:style w:type="paragraph" w:styleId="Nadpis3">
    <w:name w:val="heading 3"/>
    <w:aliases w:val="Arial"/>
    <w:basedOn w:val="Normln"/>
    <w:next w:val="Normln"/>
    <w:link w:val="Nadpis3Char"/>
    <w:autoRedefine/>
    <w:semiHidden/>
    <w:unhideWhenUsed/>
    <w:qFormat/>
    <w:rsid w:val="007D0F29"/>
    <w:pPr>
      <w:keepNext/>
      <w:outlineLvl w:val="2"/>
    </w:pPr>
    <w:rPr>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pPr>
    <w:rPr>
      <w:sz w:val="24"/>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styleId="Odkaznakoment">
    <w:name w:val="annotation reference"/>
    <w:uiPriority w:val="99"/>
    <w:rsid w:val="001737CE"/>
    <w:rPr>
      <w:sz w:val="16"/>
      <w:szCs w:val="16"/>
    </w:rPr>
  </w:style>
  <w:style w:type="paragraph" w:styleId="Textbubliny">
    <w:name w:val="Balloon Text"/>
    <w:basedOn w:val="Normln"/>
    <w:link w:val="TextbublinyChar"/>
    <w:uiPriority w:val="99"/>
    <w:semiHidden/>
    <w:unhideWhenUsed/>
    <w:rsid w:val="001737CE"/>
    <w:rPr>
      <w:rFonts w:ascii="Tahoma" w:hAnsi="Tahoma" w:cs="Tahoma"/>
      <w:sz w:val="16"/>
      <w:szCs w:val="16"/>
    </w:rPr>
  </w:style>
  <w:style w:type="character" w:customStyle="1" w:styleId="TextbublinyChar">
    <w:name w:val="Text bubliny Char"/>
    <w:basedOn w:val="Standardnpsmoodstavce"/>
    <w:link w:val="Textbubliny"/>
    <w:uiPriority w:val="99"/>
    <w:semiHidden/>
    <w:rsid w:val="001737CE"/>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1737CE"/>
    <w:pPr>
      <w:ind w:left="0" w:firstLine="0"/>
      <w:jc w:val="left"/>
    </w:pPr>
    <w:rPr>
      <w:sz w:val="20"/>
      <w:szCs w:val="24"/>
      <w:lang w:eastAsia="cs-CZ"/>
    </w:rPr>
  </w:style>
  <w:style w:type="paragraph" w:styleId="Nadpis3">
    <w:name w:val="heading 3"/>
    <w:aliases w:val="Arial"/>
    <w:basedOn w:val="Normln"/>
    <w:next w:val="Normln"/>
    <w:link w:val="Nadpis3Char"/>
    <w:autoRedefine/>
    <w:semiHidden/>
    <w:unhideWhenUsed/>
    <w:qFormat/>
    <w:rsid w:val="007D0F29"/>
    <w:pPr>
      <w:keepNext/>
      <w:outlineLvl w:val="2"/>
    </w:pPr>
    <w:rPr>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rPr>
      <w:sz w:val="24"/>
    </w:r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pPr>
    <w:rPr>
      <w:sz w:val="24"/>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styleId="Odkaznakoment">
    <w:name w:val="annotation reference"/>
    <w:uiPriority w:val="99"/>
    <w:rsid w:val="001737CE"/>
    <w:rPr>
      <w:sz w:val="16"/>
      <w:szCs w:val="16"/>
    </w:rPr>
  </w:style>
  <w:style w:type="paragraph" w:styleId="Textbubliny">
    <w:name w:val="Balloon Text"/>
    <w:basedOn w:val="Normln"/>
    <w:link w:val="TextbublinyChar"/>
    <w:uiPriority w:val="99"/>
    <w:semiHidden/>
    <w:unhideWhenUsed/>
    <w:rsid w:val="001737CE"/>
    <w:rPr>
      <w:rFonts w:ascii="Tahoma" w:hAnsi="Tahoma" w:cs="Tahoma"/>
      <w:sz w:val="16"/>
      <w:szCs w:val="16"/>
    </w:rPr>
  </w:style>
  <w:style w:type="character" w:customStyle="1" w:styleId="TextbublinyChar">
    <w:name w:val="Text bubliny Char"/>
    <w:basedOn w:val="Standardnpsmoodstavce"/>
    <w:link w:val="Textbubliny"/>
    <w:uiPriority w:val="99"/>
    <w:semiHidden/>
    <w:rsid w:val="001737CE"/>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1927</Words>
  <Characters>11372</Characters>
  <Application>Microsoft Office Word</Application>
  <DocSecurity>0</DocSecurity>
  <Lines>94</Lines>
  <Paragraphs>26</Paragraphs>
  <ScaleCrop>false</ScaleCrop>
  <Company>MMO</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Barcuch Antonín</dc:creator>
  <cp:keywords/>
  <dc:description/>
  <cp:lastModifiedBy>Barcuch Antonín</cp:lastModifiedBy>
  <cp:revision>3</cp:revision>
  <dcterms:created xsi:type="dcterms:W3CDTF">2019-09-17T11:33:00Z</dcterms:created>
  <dcterms:modified xsi:type="dcterms:W3CDTF">2019-09-18T10:25:00Z</dcterms:modified>
</cp:coreProperties>
</file>